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91E2" w14:textId="1056B1F9" w:rsidR="008C6631" w:rsidRPr="007F3891" w:rsidRDefault="00A56FA7" w:rsidP="7B7EC9B8">
      <w:r w:rsidRPr="00ED5C7F">
        <w:rPr>
          <w:rFonts w:ascii="Arial" w:hAnsi="Arial" w:cs="Arial"/>
          <w:noProof/>
          <w:color w:val="009975"/>
        </w:rPr>
        <mc:AlternateContent>
          <mc:Choice Requires="wps">
            <w:drawing>
              <wp:anchor distT="0" distB="0" distL="114300" distR="114300" simplePos="0" relativeHeight="251658241" behindDoc="0" locked="1" layoutInCell="1" allowOverlap="1" wp14:anchorId="1FC6F9AC" wp14:editId="68F64B3C">
                <wp:simplePos x="0" y="0"/>
                <wp:positionH relativeFrom="column">
                  <wp:posOffset>250825</wp:posOffset>
                </wp:positionH>
                <wp:positionV relativeFrom="page">
                  <wp:posOffset>2887980</wp:posOffset>
                </wp:positionV>
                <wp:extent cx="9541510" cy="3162300"/>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162300"/>
                        </a:xfrm>
                        <a:prstGeom prst="rect">
                          <a:avLst/>
                        </a:prstGeom>
                        <a:noFill/>
                        <a:ln w="6350">
                          <a:noFill/>
                        </a:ln>
                      </wps:spPr>
                      <wps:txbx>
                        <w:txbxContent>
                          <w:p w14:paraId="54CDF426" w14:textId="77777777" w:rsidR="00A56FA7" w:rsidRPr="00E92B49" w:rsidRDefault="00A56FA7" w:rsidP="00A56FA7">
                            <w:pPr>
                              <w:pStyle w:val="Title"/>
                              <w:spacing w:before="409" w:line="177" w:lineRule="auto"/>
                              <w:ind w:left="0" w:right="5181"/>
                              <w:rPr>
                                <w:rFonts w:ascii="Work Sans" w:hAnsi="Work Sans" w:cs="Arial"/>
                                <w:color w:val="FFFFFF" w:themeColor="background1"/>
                                <w:spacing w:val="-34"/>
                                <w:sz w:val="96"/>
                                <w:szCs w:val="96"/>
                              </w:rPr>
                            </w:pPr>
                            <w:r w:rsidRPr="00E92B49">
                              <w:rPr>
                                <w:rFonts w:ascii="Work Sans" w:hAnsi="Work Sans" w:cs="Arial"/>
                                <w:color w:val="FFFFFF" w:themeColor="background1"/>
                                <w:sz w:val="96"/>
                                <w:szCs w:val="96"/>
                              </w:rPr>
                              <w:t>HARMFUL SEXUAL BEHAVIOUR (HSB) GUIDANCE</w:t>
                            </w:r>
                            <w:r w:rsidRPr="00E92B49">
                              <w:rPr>
                                <w:rFonts w:ascii="Work Sans" w:hAnsi="Work Sans" w:cs="Arial"/>
                                <w:color w:val="FFFFFF" w:themeColor="background1"/>
                                <w:spacing w:val="-34"/>
                                <w:sz w:val="96"/>
                                <w:szCs w:val="96"/>
                              </w:rPr>
                              <w:t xml:space="preserve">  </w:t>
                            </w:r>
                          </w:p>
                          <w:p w14:paraId="60AD1AFE" w14:textId="77777777" w:rsidR="00A56FA7" w:rsidRPr="003D5418" w:rsidRDefault="00A56FA7" w:rsidP="00A56FA7">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6F9AC" id="_x0000_t202" coordsize="21600,21600" o:spt="202" path="m,l,21600r21600,l21600,xe">
                <v:stroke joinstyle="miter"/>
                <v:path gradientshapeok="t" o:connecttype="rect"/>
              </v:shapetype>
              <v:shape id="Text Box 2086567463" o:spid="_x0000_s1026" type="#_x0000_t202" style="position:absolute;margin-left:19.75pt;margin-top:227.4pt;width:751.3pt;height:24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ftGAIAAC0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" filled="f" stroked="f" strokeweight=".5pt">
                <v:textbox>
                  <w:txbxContent>
                    <w:p w14:paraId="54CDF426" w14:textId="77777777" w:rsidR="00A56FA7" w:rsidRPr="00E92B49" w:rsidRDefault="00A56FA7" w:rsidP="00A56FA7">
                      <w:pPr>
                        <w:pStyle w:val="Title"/>
                        <w:spacing w:before="409" w:line="177" w:lineRule="auto"/>
                        <w:ind w:left="0" w:right="5181"/>
                        <w:rPr>
                          <w:rFonts w:ascii="Work Sans" w:hAnsi="Work Sans" w:cs="Arial"/>
                          <w:color w:val="FFFFFF" w:themeColor="background1"/>
                          <w:spacing w:val="-34"/>
                          <w:sz w:val="96"/>
                          <w:szCs w:val="96"/>
                        </w:rPr>
                      </w:pPr>
                      <w:r w:rsidRPr="00E92B49">
                        <w:rPr>
                          <w:rFonts w:ascii="Work Sans" w:hAnsi="Work Sans" w:cs="Arial"/>
                          <w:color w:val="FFFFFF" w:themeColor="background1"/>
                          <w:sz w:val="96"/>
                          <w:szCs w:val="96"/>
                        </w:rPr>
                        <w:t>HARMFUL SEXUAL BEHAVIOUR (HSB) GUIDANCE</w:t>
                      </w:r>
                      <w:r w:rsidRPr="00E92B49">
                        <w:rPr>
                          <w:rFonts w:ascii="Work Sans" w:hAnsi="Work Sans" w:cs="Arial"/>
                          <w:color w:val="FFFFFF" w:themeColor="background1"/>
                          <w:spacing w:val="-34"/>
                          <w:sz w:val="96"/>
                          <w:szCs w:val="96"/>
                        </w:rPr>
                        <w:t xml:space="preserve">  </w:t>
                      </w:r>
                    </w:p>
                    <w:p w14:paraId="60AD1AFE" w14:textId="77777777" w:rsidR="00A56FA7" w:rsidRPr="003D5418" w:rsidRDefault="00A56FA7" w:rsidP="00A56FA7">
                      <w:pPr>
                        <w:rPr>
                          <w:rFonts w:ascii="Manrope" w:hAnsi="Manrope"/>
                          <w:color w:val="FFFFFF" w:themeColor="background1"/>
                        </w:rPr>
                      </w:pPr>
                    </w:p>
                  </w:txbxContent>
                </v:textbox>
                <w10:wrap anchory="page"/>
                <w10:anchorlock/>
              </v:shape>
            </w:pict>
          </mc:Fallback>
        </mc:AlternateContent>
      </w:r>
      <w:r w:rsidR="28002E2E">
        <w:t xml:space="preserve"> </w:t>
      </w:r>
    </w:p>
    <w:p w14:paraId="66FDB0E8" w14:textId="77777777" w:rsidR="00A72ED0" w:rsidRDefault="00A72ED0" w:rsidP="00A56FA7">
      <w:pPr>
        <w:jc w:val="center"/>
        <w:rPr>
          <w:rFonts w:ascii="Work Sans" w:hAnsi="Work Sans" w:cs="Arial"/>
          <w:b/>
          <w:bCs/>
          <w:sz w:val="24"/>
          <w:szCs w:val="24"/>
        </w:rPr>
      </w:pPr>
      <w:bookmarkStart w:id="0" w:name="_Hlk141697109"/>
      <w:bookmarkEnd w:id="0"/>
    </w:p>
    <w:p w14:paraId="744EADB9" w14:textId="77777777" w:rsidR="00071C70" w:rsidRDefault="00071C70" w:rsidP="00A56FA7">
      <w:pPr>
        <w:jc w:val="center"/>
        <w:rPr>
          <w:rFonts w:ascii="Work Sans" w:hAnsi="Work Sans" w:cs="Arial"/>
          <w:b/>
          <w:bCs/>
          <w:sz w:val="24"/>
          <w:szCs w:val="24"/>
        </w:rPr>
      </w:pPr>
    </w:p>
    <w:p w14:paraId="35EAC10D" w14:textId="77777777" w:rsidR="00071C70" w:rsidRDefault="00071C70" w:rsidP="00A56FA7">
      <w:pPr>
        <w:jc w:val="center"/>
        <w:rPr>
          <w:rFonts w:ascii="Work Sans" w:hAnsi="Work Sans" w:cs="Arial"/>
          <w:b/>
          <w:bCs/>
          <w:sz w:val="24"/>
          <w:szCs w:val="24"/>
        </w:rPr>
      </w:pPr>
    </w:p>
    <w:p w14:paraId="460C3152" w14:textId="77777777" w:rsidR="00071C70" w:rsidRDefault="00071C70" w:rsidP="00A56FA7">
      <w:pPr>
        <w:jc w:val="center"/>
        <w:rPr>
          <w:rFonts w:ascii="Work Sans" w:hAnsi="Work Sans" w:cs="Arial"/>
          <w:b/>
          <w:bCs/>
          <w:sz w:val="24"/>
          <w:szCs w:val="24"/>
        </w:rPr>
      </w:pPr>
    </w:p>
    <w:p w14:paraId="3EAAF17A" w14:textId="77777777" w:rsidR="00071C70" w:rsidRDefault="00071C70" w:rsidP="00A56FA7">
      <w:pPr>
        <w:jc w:val="center"/>
        <w:rPr>
          <w:rFonts w:ascii="Work Sans" w:hAnsi="Work Sans" w:cs="Arial"/>
          <w:b/>
          <w:bCs/>
          <w:sz w:val="24"/>
          <w:szCs w:val="24"/>
        </w:rPr>
      </w:pPr>
    </w:p>
    <w:p w14:paraId="4C5320E7" w14:textId="77777777" w:rsidR="00071C70" w:rsidRDefault="00071C70" w:rsidP="00A56FA7">
      <w:pPr>
        <w:jc w:val="center"/>
        <w:rPr>
          <w:rFonts w:ascii="Work Sans" w:hAnsi="Work Sans" w:cs="Arial"/>
          <w:b/>
          <w:bCs/>
          <w:sz w:val="24"/>
          <w:szCs w:val="24"/>
        </w:rPr>
      </w:pPr>
    </w:p>
    <w:p w14:paraId="31C2ACFD" w14:textId="77777777" w:rsidR="00071C70" w:rsidRDefault="00071C70" w:rsidP="00A56FA7">
      <w:pPr>
        <w:jc w:val="center"/>
        <w:rPr>
          <w:rFonts w:ascii="Work Sans" w:hAnsi="Work Sans" w:cs="Arial"/>
          <w:b/>
          <w:bCs/>
          <w:sz w:val="24"/>
          <w:szCs w:val="24"/>
        </w:rPr>
      </w:pPr>
    </w:p>
    <w:p w14:paraId="2167BCB2" w14:textId="77777777" w:rsidR="00071C70" w:rsidRDefault="00071C70" w:rsidP="00A56FA7">
      <w:pPr>
        <w:jc w:val="center"/>
        <w:rPr>
          <w:rFonts w:ascii="Work Sans" w:hAnsi="Work Sans" w:cs="Arial"/>
          <w:b/>
          <w:bCs/>
          <w:sz w:val="24"/>
          <w:szCs w:val="24"/>
        </w:rPr>
      </w:pPr>
    </w:p>
    <w:p w14:paraId="677C749D" w14:textId="77777777" w:rsidR="00071C70" w:rsidRDefault="00071C70" w:rsidP="00A56FA7">
      <w:pPr>
        <w:jc w:val="center"/>
        <w:rPr>
          <w:rFonts w:ascii="Work Sans" w:hAnsi="Work Sans" w:cs="Arial"/>
          <w:b/>
          <w:bCs/>
          <w:sz w:val="24"/>
          <w:szCs w:val="24"/>
        </w:rPr>
      </w:pPr>
    </w:p>
    <w:p w14:paraId="1183B78D" w14:textId="77777777" w:rsidR="00071C70" w:rsidRDefault="00071C70" w:rsidP="00A56FA7">
      <w:pPr>
        <w:jc w:val="center"/>
        <w:rPr>
          <w:rFonts w:ascii="Work Sans" w:hAnsi="Work Sans" w:cs="Arial"/>
          <w:b/>
          <w:bCs/>
          <w:sz w:val="24"/>
          <w:szCs w:val="24"/>
        </w:rPr>
      </w:pPr>
    </w:p>
    <w:p w14:paraId="04D6A78A" w14:textId="77777777" w:rsidR="00071C70" w:rsidRDefault="00071C70" w:rsidP="00A56FA7">
      <w:pPr>
        <w:jc w:val="center"/>
        <w:rPr>
          <w:rFonts w:ascii="Work Sans" w:hAnsi="Work Sans" w:cs="Arial"/>
          <w:b/>
          <w:bCs/>
          <w:sz w:val="24"/>
          <w:szCs w:val="24"/>
        </w:rPr>
      </w:pPr>
    </w:p>
    <w:p w14:paraId="46F7CB71" w14:textId="77777777" w:rsidR="00071C70" w:rsidRDefault="00071C70" w:rsidP="00A56FA7">
      <w:pPr>
        <w:jc w:val="center"/>
        <w:rPr>
          <w:rFonts w:ascii="Work Sans" w:hAnsi="Work Sans" w:cs="Arial"/>
          <w:b/>
          <w:bCs/>
          <w:sz w:val="24"/>
          <w:szCs w:val="24"/>
        </w:rPr>
      </w:pPr>
    </w:p>
    <w:p w14:paraId="0006DD07" w14:textId="77777777" w:rsidR="00071C70" w:rsidRDefault="00071C70" w:rsidP="00A56FA7">
      <w:pPr>
        <w:jc w:val="center"/>
        <w:rPr>
          <w:rFonts w:ascii="Work Sans" w:hAnsi="Work Sans" w:cs="Arial"/>
          <w:b/>
          <w:bCs/>
          <w:sz w:val="24"/>
          <w:szCs w:val="24"/>
        </w:rPr>
      </w:pPr>
    </w:p>
    <w:p w14:paraId="74BF637A" w14:textId="77777777" w:rsidR="00071C70" w:rsidRDefault="00071C70" w:rsidP="00A56FA7">
      <w:pPr>
        <w:jc w:val="center"/>
        <w:rPr>
          <w:rFonts w:ascii="Work Sans" w:hAnsi="Work Sans" w:cs="Arial"/>
          <w:b/>
          <w:bCs/>
          <w:sz w:val="24"/>
          <w:szCs w:val="24"/>
        </w:rPr>
      </w:pPr>
    </w:p>
    <w:p w14:paraId="6AF7871D" w14:textId="77777777" w:rsidR="00071C70" w:rsidRDefault="00071C70" w:rsidP="00A56FA7">
      <w:pPr>
        <w:jc w:val="center"/>
        <w:rPr>
          <w:rFonts w:ascii="Work Sans" w:hAnsi="Work Sans" w:cs="Arial"/>
          <w:b/>
          <w:bCs/>
          <w:sz w:val="24"/>
          <w:szCs w:val="24"/>
        </w:rPr>
      </w:pPr>
    </w:p>
    <w:p w14:paraId="77451E82" w14:textId="77777777" w:rsidR="00071C70" w:rsidRDefault="00071C70" w:rsidP="00A56FA7">
      <w:pPr>
        <w:jc w:val="center"/>
        <w:rPr>
          <w:rFonts w:ascii="Work Sans" w:hAnsi="Work Sans" w:cs="Arial"/>
          <w:b/>
          <w:bCs/>
          <w:sz w:val="24"/>
          <w:szCs w:val="24"/>
        </w:rPr>
      </w:pPr>
    </w:p>
    <w:p w14:paraId="5523BB77" w14:textId="77777777" w:rsidR="00071C70" w:rsidRDefault="00071C70" w:rsidP="00A56FA7">
      <w:pPr>
        <w:jc w:val="center"/>
        <w:rPr>
          <w:rFonts w:ascii="Work Sans" w:hAnsi="Work Sans" w:cs="Arial"/>
          <w:b/>
          <w:bCs/>
          <w:sz w:val="24"/>
          <w:szCs w:val="24"/>
        </w:rPr>
      </w:pPr>
    </w:p>
    <w:p w14:paraId="437F7C60" w14:textId="77777777" w:rsidR="00071C70" w:rsidRDefault="00071C70" w:rsidP="00A56FA7">
      <w:pPr>
        <w:jc w:val="center"/>
        <w:rPr>
          <w:rFonts w:ascii="Work Sans" w:hAnsi="Work Sans" w:cs="Arial"/>
          <w:b/>
          <w:bCs/>
          <w:sz w:val="24"/>
          <w:szCs w:val="24"/>
        </w:rPr>
      </w:pPr>
    </w:p>
    <w:p w14:paraId="1DB0E7A6" w14:textId="77777777" w:rsidR="00071C70" w:rsidRDefault="00071C70" w:rsidP="00A56FA7">
      <w:pPr>
        <w:jc w:val="center"/>
        <w:rPr>
          <w:rFonts w:ascii="Work Sans" w:hAnsi="Work Sans" w:cs="Arial"/>
          <w:b/>
          <w:bCs/>
          <w:sz w:val="24"/>
          <w:szCs w:val="24"/>
        </w:rPr>
      </w:pPr>
    </w:p>
    <w:p w14:paraId="53BC7AA8" w14:textId="77777777" w:rsidR="00071C70" w:rsidRDefault="00071C70" w:rsidP="00A56FA7">
      <w:pPr>
        <w:jc w:val="center"/>
        <w:rPr>
          <w:rFonts w:ascii="Work Sans" w:hAnsi="Work Sans" w:cs="Arial"/>
          <w:b/>
          <w:bCs/>
          <w:sz w:val="24"/>
          <w:szCs w:val="24"/>
        </w:rPr>
      </w:pPr>
    </w:p>
    <w:p w14:paraId="0A48F9A8" w14:textId="77777777" w:rsidR="00071C70" w:rsidRDefault="00071C70" w:rsidP="00A56FA7">
      <w:pPr>
        <w:jc w:val="center"/>
        <w:rPr>
          <w:rFonts w:ascii="Work Sans" w:hAnsi="Work Sans" w:cs="Arial"/>
          <w:b/>
          <w:bCs/>
          <w:sz w:val="24"/>
          <w:szCs w:val="24"/>
        </w:rPr>
      </w:pPr>
    </w:p>
    <w:p w14:paraId="5459B5D6" w14:textId="77777777" w:rsidR="00071C70" w:rsidRDefault="00071C70" w:rsidP="00A56FA7">
      <w:pPr>
        <w:jc w:val="center"/>
        <w:rPr>
          <w:rFonts w:ascii="Work Sans" w:hAnsi="Work Sans" w:cs="Arial"/>
          <w:b/>
          <w:bCs/>
          <w:sz w:val="24"/>
          <w:szCs w:val="24"/>
        </w:rPr>
      </w:pPr>
    </w:p>
    <w:p w14:paraId="246B1D15" w14:textId="77777777" w:rsidR="00071C70" w:rsidRDefault="00071C70" w:rsidP="00A56FA7">
      <w:pPr>
        <w:jc w:val="center"/>
        <w:rPr>
          <w:rFonts w:ascii="Work Sans" w:hAnsi="Work Sans" w:cs="Arial"/>
          <w:b/>
          <w:bCs/>
          <w:sz w:val="24"/>
          <w:szCs w:val="24"/>
        </w:rPr>
      </w:pPr>
    </w:p>
    <w:p w14:paraId="1B4063D3" w14:textId="77777777" w:rsidR="00071C70" w:rsidRDefault="00071C70" w:rsidP="00A56FA7">
      <w:pPr>
        <w:jc w:val="center"/>
        <w:rPr>
          <w:rFonts w:ascii="Work Sans" w:hAnsi="Work Sans" w:cs="Arial"/>
          <w:b/>
          <w:bCs/>
          <w:sz w:val="24"/>
          <w:szCs w:val="24"/>
        </w:rPr>
      </w:pPr>
    </w:p>
    <w:p w14:paraId="5DC7DCF2" w14:textId="77777777" w:rsidR="00071C70" w:rsidRDefault="00071C70" w:rsidP="00A56FA7">
      <w:pPr>
        <w:jc w:val="center"/>
        <w:rPr>
          <w:rFonts w:ascii="Work Sans" w:hAnsi="Work Sans" w:cs="Arial"/>
          <w:b/>
          <w:bCs/>
          <w:sz w:val="24"/>
          <w:szCs w:val="24"/>
        </w:rPr>
      </w:pPr>
    </w:p>
    <w:p w14:paraId="1D8F55C8" w14:textId="77777777" w:rsidR="00071C70" w:rsidRDefault="00071C70" w:rsidP="00A56FA7">
      <w:pPr>
        <w:jc w:val="center"/>
        <w:rPr>
          <w:rFonts w:ascii="Work Sans" w:hAnsi="Work Sans" w:cs="Arial"/>
          <w:b/>
          <w:bCs/>
          <w:sz w:val="24"/>
          <w:szCs w:val="24"/>
        </w:rPr>
      </w:pPr>
    </w:p>
    <w:p w14:paraId="44E03AEF" w14:textId="77777777" w:rsidR="00071C70" w:rsidRDefault="00071C70" w:rsidP="00A56FA7">
      <w:pPr>
        <w:jc w:val="center"/>
        <w:rPr>
          <w:rFonts w:ascii="Work Sans" w:hAnsi="Work Sans" w:cs="Arial"/>
          <w:b/>
          <w:bCs/>
          <w:sz w:val="24"/>
          <w:szCs w:val="24"/>
        </w:rPr>
      </w:pPr>
    </w:p>
    <w:p w14:paraId="1823AC20" w14:textId="77777777" w:rsidR="00071C70" w:rsidRDefault="00071C70" w:rsidP="00A56FA7">
      <w:pPr>
        <w:jc w:val="center"/>
        <w:rPr>
          <w:rFonts w:ascii="Work Sans" w:hAnsi="Work Sans" w:cs="Arial"/>
          <w:b/>
          <w:bCs/>
          <w:sz w:val="24"/>
          <w:szCs w:val="24"/>
        </w:rPr>
      </w:pPr>
    </w:p>
    <w:p w14:paraId="28469A7B" w14:textId="77777777" w:rsidR="00071C70" w:rsidRDefault="00071C70" w:rsidP="00A56FA7">
      <w:pPr>
        <w:jc w:val="center"/>
        <w:rPr>
          <w:rFonts w:ascii="Work Sans" w:hAnsi="Work Sans" w:cs="Arial"/>
          <w:b/>
          <w:bCs/>
          <w:sz w:val="24"/>
          <w:szCs w:val="24"/>
        </w:rPr>
      </w:pPr>
    </w:p>
    <w:p w14:paraId="3B66A55C" w14:textId="77777777" w:rsidR="00071C70" w:rsidRDefault="00071C70" w:rsidP="00A56FA7">
      <w:pPr>
        <w:jc w:val="center"/>
        <w:rPr>
          <w:rFonts w:ascii="Work Sans" w:hAnsi="Work Sans" w:cs="Arial"/>
          <w:b/>
          <w:bCs/>
          <w:sz w:val="24"/>
          <w:szCs w:val="24"/>
        </w:rPr>
      </w:pPr>
    </w:p>
    <w:p w14:paraId="6AC109A7" w14:textId="77777777" w:rsidR="00071C70" w:rsidRDefault="00071C70" w:rsidP="00A56FA7">
      <w:pPr>
        <w:jc w:val="center"/>
        <w:rPr>
          <w:rFonts w:ascii="Work Sans" w:hAnsi="Work Sans" w:cs="Arial"/>
          <w:b/>
          <w:bCs/>
          <w:sz w:val="24"/>
          <w:szCs w:val="24"/>
        </w:rPr>
      </w:pPr>
    </w:p>
    <w:p w14:paraId="26AA979F" w14:textId="77777777" w:rsidR="00071C70" w:rsidRDefault="00071C70" w:rsidP="00A56FA7">
      <w:pPr>
        <w:jc w:val="center"/>
        <w:rPr>
          <w:rFonts w:ascii="Work Sans" w:hAnsi="Work Sans" w:cs="Arial"/>
          <w:b/>
          <w:bCs/>
          <w:sz w:val="24"/>
          <w:szCs w:val="24"/>
        </w:rPr>
      </w:pPr>
    </w:p>
    <w:p w14:paraId="0D29D01F" w14:textId="55277D45" w:rsidR="00DF3FB0" w:rsidRPr="00D16AFD" w:rsidRDefault="00A56FA7" w:rsidP="00A56FA7">
      <w:pPr>
        <w:jc w:val="center"/>
        <w:rPr>
          <w:rFonts w:ascii="Work Sans" w:hAnsi="Work Sans" w:cs="Arial"/>
          <w:b/>
          <w:bCs/>
          <w:sz w:val="24"/>
          <w:szCs w:val="24"/>
        </w:rPr>
      </w:pPr>
      <w:r w:rsidRPr="00D16AFD">
        <w:rPr>
          <w:rFonts w:ascii="Work Sans" w:hAnsi="Work Sans" w:cs="Arial"/>
          <w:b/>
          <w:bCs/>
          <w:sz w:val="24"/>
          <w:szCs w:val="24"/>
        </w:rPr>
        <w:t>HARMFUL SEXUAL BEHAVIOUR (HSB) GUIDANCE</w:t>
      </w:r>
    </w:p>
    <w:p w14:paraId="24DB014B" w14:textId="77777777" w:rsidR="008C0ECA" w:rsidRPr="00D16AFD" w:rsidRDefault="00A56FA7" w:rsidP="006022CB">
      <w:pPr>
        <w:spacing w:after="0" w:line="240" w:lineRule="auto"/>
        <w:rPr>
          <w:rFonts w:ascii="Work Sans" w:hAnsi="Work Sans" w:cs="Tahoma"/>
          <w:sz w:val="24"/>
          <w:szCs w:val="24"/>
        </w:rPr>
      </w:pPr>
      <w:r w:rsidRPr="00D16AFD">
        <w:rPr>
          <w:rFonts w:ascii="Work Sans" w:hAnsi="Work Sans" w:cs="Tahoma"/>
          <w:sz w:val="24"/>
          <w:szCs w:val="24"/>
        </w:rPr>
        <w:tab/>
      </w:r>
    </w:p>
    <w:sdt>
      <w:sdtPr>
        <w:rPr>
          <w:rFonts w:ascii="Work Sans" w:hAnsi="Work Sans" w:cs="Tahoma"/>
          <w:sz w:val="24"/>
          <w:szCs w:val="24"/>
        </w:rPr>
        <w:id w:val="-43752852"/>
        <w:docPartObj>
          <w:docPartGallery w:val="Table of Contents"/>
          <w:docPartUnique/>
        </w:docPartObj>
      </w:sdtPr>
      <w:sdtEndPr>
        <w:rPr>
          <w:rFonts w:cs="Arial"/>
          <w:b/>
          <w:bCs/>
          <w:noProof/>
        </w:rPr>
      </w:sdtEndPr>
      <w:sdtContent>
        <w:p w14:paraId="20711514" w14:textId="1A4065FE" w:rsidR="00955DA5" w:rsidRPr="00071C70" w:rsidRDefault="00955DA5" w:rsidP="006D1357">
          <w:pPr>
            <w:tabs>
              <w:tab w:val="left" w:pos="2196"/>
            </w:tabs>
            <w:rPr>
              <w:rFonts w:ascii="Manrope" w:hAnsi="Manrope" w:cs="Arial"/>
              <w:b/>
              <w:bCs/>
              <w:sz w:val="24"/>
              <w:szCs w:val="24"/>
            </w:rPr>
          </w:pPr>
          <w:r w:rsidRPr="00071C70">
            <w:rPr>
              <w:rFonts w:ascii="Manrope" w:hAnsi="Manrope" w:cs="Arial"/>
              <w:b/>
              <w:bCs/>
              <w:sz w:val="24"/>
              <w:szCs w:val="24"/>
            </w:rPr>
            <w:t>C</w:t>
          </w:r>
          <w:r w:rsidR="00C26AB7" w:rsidRPr="00071C70">
            <w:rPr>
              <w:rFonts w:ascii="Manrope" w:hAnsi="Manrope" w:cs="Arial"/>
              <w:b/>
              <w:bCs/>
              <w:sz w:val="24"/>
              <w:szCs w:val="24"/>
            </w:rPr>
            <w:t>ONTENTS</w:t>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E61F70" w:rsidRPr="00071C70">
            <w:rPr>
              <w:rFonts w:ascii="Manrope" w:hAnsi="Manrope" w:cs="Arial"/>
              <w:b/>
              <w:bCs/>
              <w:sz w:val="24"/>
              <w:szCs w:val="24"/>
            </w:rPr>
            <w:tab/>
          </w:r>
          <w:r w:rsidR="00B50C5A" w:rsidRPr="00071C70">
            <w:rPr>
              <w:rFonts w:ascii="Manrope" w:hAnsi="Manrope" w:cs="Arial"/>
              <w:b/>
              <w:bCs/>
              <w:sz w:val="24"/>
              <w:szCs w:val="24"/>
            </w:rPr>
            <w:t xml:space="preserve">   </w:t>
          </w:r>
          <w:r w:rsidR="00E61F70" w:rsidRPr="00071C70">
            <w:rPr>
              <w:rFonts w:ascii="Manrope" w:hAnsi="Manrope" w:cs="Arial"/>
              <w:b/>
              <w:bCs/>
              <w:sz w:val="24"/>
              <w:szCs w:val="24"/>
            </w:rPr>
            <w:tab/>
          </w:r>
          <w:r w:rsidR="00B50C5A" w:rsidRPr="00071C70">
            <w:rPr>
              <w:rFonts w:ascii="Manrope" w:hAnsi="Manrope" w:cs="Arial"/>
              <w:b/>
              <w:bCs/>
              <w:sz w:val="24"/>
              <w:szCs w:val="24"/>
            </w:rPr>
            <w:t xml:space="preserve">    </w:t>
          </w:r>
          <w:r w:rsidR="00C26AB7" w:rsidRPr="00071C70">
            <w:rPr>
              <w:rFonts w:ascii="Manrope" w:hAnsi="Manrope" w:cs="Arial"/>
              <w:b/>
              <w:bCs/>
              <w:sz w:val="24"/>
              <w:szCs w:val="24"/>
            </w:rPr>
            <w:t>PAGE</w:t>
          </w:r>
        </w:p>
        <w:p w14:paraId="6A72CF22" w14:textId="76AAAE12" w:rsidR="00071C70" w:rsidRPr="00071C70" w:rsidRDefault="00955DA5">
          <w:pPr>
            <w:pStyle w:val="TOC1"/>
            <w:rPr>
              <w:rFonts w:ascii="Manrope" w:eastAsiaTheme="minorEastAsia" w:hAnsi="Manrope"/>
              <w:b/>
              <w:bCs/>
              <w:noProof/>
              <w:kern w:val="2"/>
              <w:sz w:val="24"/>
              <w:szCs w:val="24"/>
              <w:lang w:eastAsia="en-GB"/>
              <w14:ligatures w14:val="standardContextual"/>
            </w:rPr>
          </w:pPr>
          <w:r w:rsidRPr="00071C70">
            <w:rPr>
              <w:rFonts w:ascii="Manrope" w:hAnsi="Manrope"/>
              <w:b/>
              <w:bCs/>
              <w:sz w:val="24"/>
              <w:szCs w:val="24"/>
            </w:rPr>
            <w:fldChar w:fldCharType="begin"/>
          </w:r>
          <w:r w:rsidRPr="00071C70">
            <w:rPr>
              <w:rFonts w:ascii="Manrope" w:hAnsi="Manrope"/>
              <w:b/>
              <w:bCs/>
              <w:sz w:val="24"/>
              <w:szCs w:val="24"/>
            </w:rPr>
            <w:instrText xml:space="preserve"> TOC \o "1-3" \h \z \u </w:instrText>
          </w:r>
          <w:r w:rsidRPr="00071C70">
            <w:rPr>
              <w:rFonts w:ascii="Manrope" w:hAnsi="Manrope"/>
              <w:b/>
              <w:bCs/>
              <w:sz w:val="24"/>
              <w:szCs w:val="24"/>
            </w:rPr>
            <w:fldChar w:fldCharType="separate"/>
          </w:r>
          <w:hyperlink w:anchor="_Toc238118554" w:history="1">
            <w:r w:rsidR="00071C70" w:rsidRPr="00071C70">
              <w:rPr>
                <w:rStyle w:val="Hyperlink"/>
                <w:rFonts w:ascii="Manrope" w:hAnsi="Manrope" w:cs="Tahoma"/>
                <w:b/>
                <w:bCs/>
                <w:noProof/>
                <w:sz w:val="24"/>
                <w:szCs w:val="24"/>
              </w:rPr>
              <w:t>1.0 PURPOSE OF THIS GUIDANCE</w:t>
            </w:r>
            <w:r w:rsidR="00071C70" w:rsidRPr="00071C70">
              <w:rPr>
                <w:rFonts w:ascii="Manrope" w:hAnsi="Manrope"/>
                <w:b/>
                <w:bCs/>
                <w:noProof/>
                <w:webHidden/>
                <w:sz w:val="24"/>
                <w:szCs w:val="24"/>
              </w:rPr>
              <w:tab/>
            </w:r>
            <w:r w:rsidR="00071C70" w:rsidRPr="00071C70">
              <w:rPr>
                <w:rFonts w:ascii="Manrope" w:hAnsi="Manrope"/>
                <w:b/>
                <w:bCs/>
                <w:noProof/>
                <w:webHidden/>
                <w:sz w:val="24"/>
                <w:szCs w:val="24"/>
              </w:rPr>
              <w:fldChar w:fldCharType="begin"/>
            </w:r>
            <w:r w:rsidR="00071C70" w:rsidRPr="00071C70">
              <w:rPr>
                <w:rFonts w:ascii="Manrope" w:hAnsi="Manrope"/>
                <w:b/>
                <w:bCs/>
                <w:noProof/>
                <w:webHidden/>
                <w:sz w:val="24"/>
                <w:szCs w:val="24"/>
              </w:rPr>
              <w:instrText xml:space="preserve"> PAGEREF _Toc238118554 \h </w:instrText>
            </w:r>
            <w:r w:rsidR="00071C70" w:rsidRPr="00071C70">
              <w:rPr>
                <w:rFonts w:ascii="Manrope" w:hAnsi="Manrope"/>
                <w:b/>
                <w:bCs/>
                <w:noProof/>
                <w:webHidden/>
                <w:sz w:val="24"/>
                <w:szCs w:val="24"/>
              </w:rPr>
            </w:r>
            <w:r w:rsidR="00071C70" w:rsidRPr="00071C70">
              <w:rPr>
                <w:rFonts w:ascii="Manrope" w:hAnsi="Manrope"/>
                <w:b/>
                <w:bCs/>
                <w:noProof/>
                <w:webHidden/>
                <w:sz w:val="24"/>
                <w:szCs w:val="24"/>
              </w:rPr>
              <w:fldChar w:fldCharType="separate"/>
            </w:r>
            <w:r w:rsidR="00071C70" w:rsidRPr="00071C70">
              <w:rPr>
                <w:rFonts w:ascii="Manrope" w:hAnsi="Manrope"/>
                <w:b/>
                <w:bCs/>
                <w:noProof/>
                <w:webHidden/>
                <w:sz w:val="24"/>
                <w:szCs w:val="24"/>
              </w:rPr>
              <w:t>2</w:t>
            </w:r>
            <w:r w:rsidR="00071C70" w:rsidRPr="00071C70">
              <w:rPr>
                <w:rFonts w:ascii="Manrope" w:hAnsi="Manrope"/>
                <w:b/>
                <w:bCs/>
                <w:noProof/>
                <w:webHidden/>
                <w:sz w:val="24"/>
                <w:szCs w:val="24"/>
              </w:rPr>
              <w:fldChar w:fldCharType="end"/>
            </w:r>
          </w:hyperlink>
        </w:p>
        <w:p w14:paraId="51813047" w14:textId="44CD1241"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55" w:history="1">
            <w:r w:rsidRPr="00071C70">
              <w:rPr>
                <w:rStyle w:val="Hyperlink"/>
                <w:rFonts w:ascii="Manrope" w:hAnsi="Manrope" w:cs="Tahoma"/>
                <w:b/>
                <w:bCs/>
                <w:noProof/>
                <w:sz w:val="24"/>
                <w:szCs w:val="24"/>
              </w:rPr>
              <w:t>2.0 OUR APPROACH</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_Toc238118555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2</w:t>
            </w:r>
            <w:r w:rsidRPr="00071C70">
              <w:rPr>
                <w:rFonts w:ascii="Manrope" w:hAnsi="Manrope"/>
                <w:b/>
                <w:bCs/>
                <w:noProof/>
                <w:webHidden/>
                <w:sz w:val="24"/>
                <w:szCs w:val="24"/>
              </w:rPr>
              <w:fldChar w:fldCharType="end"/>
            </w:r>
          </w:hyperlink>
        </w:p>
        <w:p w14:paraId="64260755" w14:textId="248BE204"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56" w:history="1">
            <w:r w:rsidRPr="00071C70">
              <w:rPr>
                <w:rStyle w:val="Hyperlink"/>
                <w:rFonts w:ascii="Manrope" w:hAnsi="Manrope" w:cs="Tahoma"/>
                <w:b/>
                <w:bCs/>
                <w:noProof/>
                <w:kern w:val="24"/>
                <w:sz w:val="24"/>
                <w:szCs w:val="24"/>
              </w:rPr>
              <w:t>3.0 WHAT IS HARMFUL SEXUAL BEHAVIOUR (HSB)?</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_Toc238118556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4</w:t>
            </w:r>
            <w:r w:rsidRPr="00071C70">
              <w:rPr>
                <w:rFonts w:ascii="Manrope" w:hAnsi="Manrope"/>
                <w:b/>
                <w:bCs/>
                <w:noProof/>
                <w:webHidden/>
                <w:sz w:val="24"/>
                <w:szCs w:val="24"/>
              </w:rPr>
              <w:fldChar w:fldCharType="end"/>
            </w:r>
          </w:hyperlink>
        </w:p>
        <w:p w14:paraId="21F4252B" w14:textId="7F90D7E5"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57" w:history="1">
            <w:r w:rsidRPr="00071C70">
              <w:rPr>
                <w:rStyle w:val="Hyperlink"/>
                <w:rFonts w:ascii="Manrope" w:hAnsi="Manrope" w:cs="Tahoma"/>
                <w:b/>
                <w:bCs/>
                <w:noProof/>
                <w:kern w:val="24"/>
                <w:sz w:val="24"/>
                <w:szCs w:val="24"/>
              </w:rPr>
              <w:t>4.0 STAGES OF SEXUAL DEVELOPMENT</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_Toc238118557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5</w:t>
            </w:r>
            <w:r w:rsidRPr="00071C70">
              <w:rPr>
                <w:rFonts w:ascii="Manrope" w:hAnsi="Manrope"/>
                <w:b/>
                <w:bCs/>
                <w:noProof/>
                <w:webHidden/>
                <w:sz w:val="24"/>
                <w:szCs w:val="24"/>
              </w:rPr>
              <w:fldChar w:fldCharType="end"/>
            </w:r>
          </w:hyperlink>
        </w:p>
        <w:p w14:paraId="2E429B91" w14:textId="00DD5AFE"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58" w:history="1">
            <w:r w:rsidRPr="00071C70">
              <w:rPr>
                <w:rStyle w:val="Hyperlink"/>
                <w:rFonts w:ascii="Manrope" w:hAnsi="Manrope" w:cs="Tahoma"/>
                <w:b/>
                <w:bCs/>
                <w:noProof/>
                <w:sz w:val="24"/>
                <w:szCs w:val="24"/>
              </w:rPr>
              <w:t>5.0 UNDERSTANDING SEXUAL BEHAVIOUR</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_Toc238118558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6</w:t>
            </w:r>
            <w:r w:rsidRPr="00071C70">
              <w:rPr>
                <w:rFonts w:ascii="Manrope" w:hAnsi="Manrope"/>
                <w:b/>
                <w:bCs/>
                <w:noProof/>
                <w:webHidden/>
                <w:sz w:val="24"/>
                <w:szCs w:val="24"/>
              </w:rPr>
              <w:fldChar w:fldCharType="end"/>
            </w:r>
          </w:hyperlink>
        </w:p>
        <w:p w14:paraId="4C56E550" w14:textId="451A94CD"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59" w:history="1">
            <w:r w:rsidRPr="00071C70">
              <w:rPr>
                <w:rStyle w:val="Hyperlink"/>
                <w:rFonts w:ascii="Manrope" w:hAnsi="Manrope" w:cs="Tahoma"/>
                <w:b/>
                <w:bCs/>
                <w:noProof/>
                <w:sz w:val="24"/>
                <w:szCs w:val="24"/>
              </w:rPr>
              <w:t>6.0 RISK FACTORS</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_Toc238118559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7</w:t>
            </w:r>
            <w:r w:rsidRPr="00071C70">
              <w:rPr>
                <w:rFonts w:ascii="Manrope" w:hAnsi="Manrope"/>
                <w:b/>
                <w:bCs/>
                <w:noProof/>
                <w:webHidden/>
                <w:sz w:val="24"/>
                <w:szCs w:val="24"/>
              </w:rPr>
              <w:fldChar w:fldCharType="end"/>
            </w:r>
          </w:hyperlink>
        </w:p>
        <w:p w14:paraId="3CA80D86" w14:textId="40561A3E" w:rsidR="00071C70" w:rsidRPr="00071C70" w:rsidRDefault="00071C70">
          <w:pPr>
            <w:pStyle w:val="TOC1"/>
            <w:rPr>
              <w:rFonts w:ascii="Manrope" w:eastAsiaTheme="minorEastAsia" w:hAnsi="Manrope"/>
              <w:b/>
              <w:bCs/>
              <w:noProof/>
              <w:kern w:val="2"/>
              <w:sz w:val="24"/>
              <w:szCs w:val="24"/>
              <w:lang w:eastAsia="en-GB"/>
              <w14:ligatures w14:val="standardContextual"/>
            </w:rPr>
          </w:pPr>
          <w:hyperlink w:anchor="_Toc238118560" w:history="1">
            <w:r w:rsidRPr="00071C70">
              <w:rPr>
                <w:rStyle w:val="Hyperlink"/>
                <w:rFonts w:ascii="Manrope" w:eastAsia="Times New Roman" w:hAnsi="Manrope"/>
                <w:b/>
                <w:bCs/>
                <w:noProof/>
                <w:sz w:val="24"/>
                <w:szCs w:val="24"/>
                <w:lang w:eastAsia="en-GB"/>
              </w:rPr>
              <w:t>7.0 REPORTING CONCERNS</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_Toc238118560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8</w:t>
            </w:r>
            <w:r w:rsidRPr="00071C70">
              <w:rPr>
                <w:rFonts w:ascii="Manrope" w:hAnsi="Manrope"/>
                <w:b/>
                <w:bCs/>
                <w:noProof/>
                <w:webHidden/>
                <w:sz w:val="24"/>
                <w:szCs w:val="24"/>
              </w:rPr>
              <w:fldChar w:fldCharType="end"/>
            </w:r>
          </w:hyperlink>
        </w:p>
        <w:p w14:paraId="161B90E5" w14:textId="34253829" w:rsidR="00071C70" w:rsidRPr="00071C70" w:rsidRDefault="00071C70" w:rsidP="00071C70">
          <w:pPr>
            <w:pStyle w:val="TOC2"/>
            <w:rPr>
              <w:rFonts w:ascii="Manrope" w:eastAsiaTheme="minorEastAsia" w:hAnsi="Manrope"/>
              <w:b/>
              <w:bCs/>
              <w:noProof/>
              <w:kern w:val="2"/>
              <w:sz w:val="24"/>
              <w:szCs w:val="24"/>
              <w:lang w:eastAsia="en-GB"/>
              <w14:ligatures w14:val="standardContextual"/>
            </w:rPr>
          </w:pPr>
          <w:hyperlink w:anchor="_Toc238118561" w:history="1">
            <w:r w:rsidRPr="00071C70">
              <w:rPr>
                <w:rStyle w:val="Hyperlink"/>
                <w:rFonts w:ascii="Manrope" w:eastAsia="Times New Roman" w:hAnsi="Manrope" w:cs="Tahoma"/>
                <w:b/>
                <w:bCs/>
                <w:noProof/>
                <w:sz w:val="24"/>
                <w:szCs w:val="24"/>
                <w:lang w:eastAsia="en-GB"/>
              </w:rPr>
              <w:t>8.0 THERAPEUTIC AND SUPPORTIVE RESPONSE</w:t>
            </w:r>
            <w:r w:rsidRPr="00071C70">
              <w:rPr>
                <w:rFonts w:ascii="Manrope" w:hAnsi="Manrope"/>
                <w:b/>
                <w:bCs/>
                <w:noProof/>
                <w:webHidden/>
                <w:sz w:val="24"/>
                <w:szCs w:val="24"/>
              </w:rPr>
              <w:tab/>
            </w:r>
            <w:r w:rsidRPr="00071C70">
              <w:rPr>
                <w:rFonts w:ascii="Manrope" w:hAnsi="Manrope"/>
                <w:b/>
                <w:bCs/>
                <w:noProof/>
                <w:webHidden/>
                <w:sz w:val="24"/>
                <w:szCs w:val="24"/>
              </w:rPr>
              <w:fldChar w:fldCharType="begin"/>
            </w:r>
            <w:r w:rsidRPr="00071C70">
              <w:rPr>
                <w:rFonts w:ascii="Manrope" w:hAnsi="Manrope"/>
                <w:b/>
                <w:bCs/>
                <w:noProof/>
                <w:webHidden/>
                <w:sz w:val="24"/>
                <w:szCs w:val="24"/>
              </w:rPr>
              <w:instrText xml:space="preserve"> PAGEREF _Toc238118561 \h </w:instrText>
            </w:r>
            <w:r w:rsidRPr="00071C70">
              <w:rPr>
                <w:rFonts w:ascii="Manrope" w:hAnsi="Manrope"/>
                <w:b/>
                <w:bCs/>
                <w:noProof/>
                <w:webHidden/>
                <w:sz w:val="24"/>
                <w:szCs w:val="24"/>
              </w:rPr>
            </w:r>
            <w:r w:rsidRPr="00071C70">
              <w:rPr>
                <w:rFonts w:ascii="Manrope" w:hAnsi="Manrope"/>
                <w:b/>
                <w:bCs/>
                <w:noProof/>
                <w:webHidden/>
                <w:sz w:val="24"/>
                <w:szCs w:val="24"/>
              </w:rPr>
              <w:fldChar w:fldCharType="separate"/>
            </w:r>
            <w:r w:rsidRPr="00071C70">
              <w:rPr>
                <w:rFonts w:ascii="Manrope" w:hAnsi="Manrope"/>
                <w:b/>
                <w:bCs/>
                <w:noProof/>
                <w:webHidden/>
                <w:sz w:val="24"/>
                <w:szCs w:val="24"/>
              </w:rPr>
              <w:t>9</w:t>
            </w:r>
            <w:r w:rsidRPr="00071C70">
              <w:rPr>
                <w:rFonts w:ascii="Manrope" w:hAnsi="Manrope"/>
                <w:b/>
                <w:bCs/>
                <w:noProof/>
                <w:webHidden/>
                <w:sz w:val="24"/>
                <w:szCs w:val="24"/>
              </w:rPr>
              <w:fldChar w:fldCharType="end"/>
            </w:r>
          </w:hyperlink>
        </w:p>
        <w:p w14:paraId="62E685CB" w14:textId="3A92520C" w:rsidR="002469BE" w:rsidRPr="00B50C5A" w:rsidRDefault="00955DA5" w:rsidP="007072CF">
          <w:pPr>
            <w:tabs>
              <w:tab w:val="left" w:pos="709"/>
            </w:tabs>
            <w:rPr>
              <w:rFonts w:ascii="Work Sans" w:hAnsi="Work Sans" w:cs="Arial"/>
              <w:b/>
              <w:bCs/>
              <w:sz w:val="24"/>
              <w:szCs w:val="24"/>
            </w:rPr>
          </w:pPr>
          <w:r w:rsidRPr="00071C70">
            <w:rPr>
              <w:rFonts w:ascii="Manrope" w:hAnsi="Manrope" w:cs="Arial"/>
              <w:b/>
              <w:bCs/>
              <w:noProof/>
              <w:sz w:val="24"/>
              <w:szCs w:val="24"/>
            </w:rPr>
            <w:fldChar w:fldCharType="end"/>
          </w:r>
        </w:p>
      </w:sdtContent>
    </w:sdt>
    <w:p w14:paraId="7C33BCEB" w14:textId="77777777" w:rsidR="001C357F" w:rsidRPr="00071C70" w:rsidRDefault="001C357F" w:rsidP="001C357F">
      <w:pPr>
        <w:rPr>
          <w:rFonts w:ascii="Manrope" w:hAnsi="Manrope" w:cs="Tahoma"/>
          <w:b/>
          <w:bCs/>
          <w:kern w:val="22"/>
          <w:sz w:val="24"/>
          <w:szCs w:val="24"/>
        </w:rPr>
      </w:pPr>
      <w:r w:rsidRPr="00071C70">
        <w:rPr>
          <w:rFonts w:ascii="Manrope" w:hAnsi="Manrope" w:cs="Tahoma"/>
          <w:b/>
          <w:bCs/>
          <w:kern w:val="22"/>
          <w:sz w:val="24"/>
          <w:szCs w:val="24"/>
        </w:rPr>
        <w:t>Terminology</w:t>
      </w:r>
    </w:p>
    <w:p w14:paraId="67E3855F" w14:textId="77777777" w:rsidR="001C357F" w:rsidRPr="00071C70" w:rsidRDefault="001C357F" w:rsidP="001C357F">
      <w:pPr>
        <w:pStyle w:val="ListParagraph"/>
        <w:numPr>
          <w:ilvl w:val="0"/>
          <w:numId w:val="27"/>
        </w:numPr>
        <w:spacing w:after="80" w:line="240" w:lineRule="auto"/>
        <w:ind w:left="426" w:right="142" w:hanging="284"/>
        <w:jc w:val="both"/>
        <w:rPr>
          <w:rFonts w:ascii="Manrope" w:hAnsi="Manrope" w:cs="Tahoma"/>
          <w:kern w:val="24"/>
          <w:sz w:val="24"/>
          <w:szCs w:val="24"/>
        </w:rPr>
      </w:pPr>
      <w:r w:rsidRPr="00071C70">
        <w:rPr>
          <w:rFonts w:ascii="Manrope" w:hAnsi="Manrope" w:cs="Tahoma"/>
          <w:kern w:val="24"/>
          <w:sz w:val="24"/>
          <w:szCs w:val="24"/>
        </w:rPr>
        <w:t>“Our teams” and” “team member/s” include everyone working in Outcomes First Group’s settings and services in a paid or unpaid capacity, including employees, consultants, agency staff, trainees and</w:t>
      </w:r>
      <w:r w:rsidRPr="00071C70">
        <w:rPr>
          <w:rFonts w:ascii="Manrope" w:hAnsi="Manrope" w:cs="Tahoma"/>
          <w:b/>
          <w:bCs/>
          <w:kern w:val="24"/>
          <w:sz w:val="24"/>
          <w:szCs w:val="24"/>
        </w:rPr>
        <w:t xml:space="preserve"> </w:t>
      </w:r>
      <w:r w:rsidRPr="00071C70">
        <w:rPr>
          <w:rFonts w:ascii="Manrope" w:hAnsi="Manrope" w:cs="Tahoma"/>
          <w:kern w:val="24"/>
          <w:sz w:val="24"/>
          <w:szCs w:val="24"/>
        </w:rPr>
        <w:t>contractors. For Blenheim schools,  volunteers are included in this definition.</w:t>
      </w:r>
    </w:p>
    <w:p w14:paraId="3FE42F8A" w14:textId="77777777" w:rsidR="001C357F" w:rsidRPr="00071C70" w:rsidRDefault="001C357F" w:rsidP="001C357F">
      <w:pPr>
        <w:pStyle w:val="ListParagraph"/>
        <w:numPr>
          <w:ilvl w:val="0"/>
          <w:numId w:val="27"/>
        </w:numPr>
        <w:spacing w:after="0" w:line="240" w:lineRule="auto"/>
        <w:ind w:left="426" w:hanging="284"/>
        <w:contextualSpacing w:val="0"/>
        <w:jc w:val="both"/>
        <w:rPr>
          <w:rFonts w:ascii="Manrope" w:hAnsi="Manrope" w:cs="Tahoma"/>
          <w:sz w:val="24"/>
          <w:szCs w:val="24"/>
        </w:rPr>
      </w:pPr>
      <w:r w:rsidRPr="00071C70">
        <w:rPr>
          <w:rFonts w:ascii="Manrope" w:hAnsi="Manrope" w:cs="Tahoma"/>
          <w:sz w:val="24"/>
          <w:szCs w:val="24"/>
        </w:rPr>
        <w:t>“Parents and carers” refer to the person or -people with legal parental responsibility for the child/young person</w:t>
      </w:r>
    </w:p>
    <w:p w14:paraId="21435FC5" w14:textId="77777777" w:rsidR="001C357F" w:rsidRPr="00071C70" w:rsidRDefault="001C357F" w:rsidP="001C357F">
      <w:pPr>
        <w:pStyle w:val="ListParagraph"/>
        <w:numPr>
          <w:ilvl w:val="0"/>
          <w:numId w:val="27"/>
        </w:numPr>
        <w:spacing w:after="0" w:line="240" w:lineRule="auto"/>
        <w:ind w:left="426" w:hanging="284"/>
        <w:jc w:val="both"/>
        <w:rPr>
          <w:rFonts w:ascii="Manrope" w:hAnsi="Manrope" w:cs="Tahoma"/>
          <w:sz w:val="24"/>
          <w:szCs w:val="24"/>
        </w:rPr>
      </w:pPr>
      <w:r w:rsidRPr="00071C70">
        <w:rPr>
          <w:rFonts w:ascii="Manrope" w:hAnsi="Manrope" w:cs="Tahoma"/>
          <w:sz w:val="24"/>
          <w:szCs w:val="24"/>
        </w:rPr>
        <w:t>“Students” refers to all children and young people being educated and supported at the setting or service</w:t>
      </w:r>
    </w:p>
    <w:p w14:paraId="0203A295" w14:textId="77777777" w:rsidR="00F415D0" w:rsidRPr="00071C70" w:rsidRDefault="00F415D0" w:rsidP="002A6BF1">
      <w:pPr>
        <w:spacing w:after="0" w:line="240" w:lineRule="auto"/>
        <w:jc w:val="both"/>
        <w:rPr>
          <w:rFonts w:ascii="Manrope" w:hAnsi="Manrope" w:cs="Arial"/>
          <w:sz w:val="24"/>
          <w:szCs w:val="24"/>
        </w:rPr>
      </w:pPr>
    </w:p>
    <w:p w14:paraId="1FCA4E95" w14:textId="77777777" w:rsidR="00F415D0" w:rsidRPr="00071C70" w:rsidRDefault="00F415D0" w:rsidP="002A6BF1">
      <w:pPr>
        <w:spacing w:after="0" w:line="240" w:lineRule="auto"/>
        <w:jc w:val="both"/>
        <w:rPr>
          <w:rFonts w:ascii="Manrope" w:hAnsi="Manrope" w:cs="Arial"/>
          <w:sz w:val="24"/>
          <w:szCs w:val="24"/>
        </w:rPr>
      </w:pPr>
    </w:p>
    <w:p w14:paraId="59B71635" w14:textId="3C29CBCF" w:rsidR="00A56FA7" w:rsidRPr="00071C70" w:rsidRDefault="00A56FA7" w:rsidP="00A56FA7">
      <w:pPr>
        <w:pStyle w:val="Heading1"/>
        <w:rPr>
          <w:rFonts w:ascii="Manrope" w:hAnsi="Manrope" w:cs="Tahoma"/>
          <w:sz w:val="24"/>
          <w:szCs w:val="24"/>
        </w:rPr>
      </w:pPr>
      <w:bookmarkStart w:id="1" w:name="_Toc238118554"/>
      <w:r w:rsidRPr="00071C70">
        <w:rPr>
          <w:rFonts w:ascii="Manrope" w:hAnsi="Manrope" w:cs="Tahoma"/>
          <w:sz w:val="24"/>
          <w:szCs w:val="24"/>
        </w:rPr>
        <w:t>1.0 PURPOSE OF THIS GUIDANCE</w:t>
      </w:r>
      <w:bookmarkEnd w:id="1"/>
    </w:p>
    <w:p w14:paraId="0F3E079F" w14:textId="77777777" w:rsidR="00A56FA7" w:rsidRPr="00071C70" w:rsidRDefault="00A56FA7" w:rsidP="002A6BF1">
      <w:pPr>
        <w:spacing w:after="0" w:line="240" w:lineRule="auto"/>
        <w:jc w:val="both"/>
        <w:rPr>
          <w:rFonts w:ascii="Manrope" w:hAnsi="Manrope" w:cs="Tahoma"/>
          <w:sz w:val="24"/>
          <w:szCs w:val="24"/>
        </w:rPr>
      </w:pPr>
    </w:p>
    <w:p w14:paraId="3DB0FDAC" w14:textId="14F98CC5" w:rsidR="00E15F9C" w:rsidRPr="00071C70" w:rsidRDefault="00E15F9C" w:rsidP="00010AB7">
      <w:pPr>
        <w:spacing w:after="0" w:line="240" w:lineRule="auto"/>
        <w:jc w:val="both"/>
        <w:rPr>
          <w:rFonts w:ascii="Manrope" w:hAnsi="Manrope" w:cs="Tahoma"/>
          <w:sz w:val="24"/>
          <w:szCs w:val="24"/>
        </w:rPr>
      </w:pPr>
      <w:bookmarkStart w:id="2" w:name="_Toc108184640"/>
      <w:r w:rsidRPr="00071C70">
        <w:rPr>
          <w:rFonts w:ascii="Manrope" w:hAnsi="Manrope" w:cs="Tahoma"/>
          <w:sz w:val="24"/>
          <w:szCs w:val="24"/>
        </w:rPr>
        <w:t xml:space="preserve">It is important that </w:t>
      </w:r>
      <w:r w:rsidR="008867FC" w:rsidRPr="00071C70">
        <w:rPr>
          <w:rFonts w:ascii="Manrope" w:hAnsi="Manrope" w:cs="Tahoma"/>
          <w:sz w:val="24"/>
          <w:szCs w:val="24"/>
        </w:rPr>
        <w:t>all team members</w:t>
      </w:r>
      <w:r w:rsidRPr="00071C70">
        <w:rPr>
          <w:rFonts w:ascii="Manrope" w:hAnsi="Manrope" w:cs="Tahoma"/>
          <w:sz w:val="24"/>
          <w:szCs w:val="24"/>
        </w:rPr>
        <w:t xml:space="preserve"> ha</w:t>
      </w:r>
      <w:r w:rsidR="008867FC" w:rsidRPr="00071C70">
        <w:rPr>
          <w:rFonts w:ascii="Manrope" w:hAnsi="Manrope" w:cs="Tahoma"/>
          <w:sz w:val="24"/>
          <w:szCs w:val="24"/>
        </w:rPr>
        <w:t>ve</w:t>
      </w:r>
      <w:r w:rsidRPr="00071C70">
        <w:rPr>
          <w:rFonts w:ascii="Manrope" w:hAnsi="Manrope" w:cs="Tahoma"/>
          <w:sz w:val="24"/>
          <w:szCs w:val="24"/>
        </w:rPr>
        <w:t xml:space="preserve"> a good understanding of how children </w:t>
      </w:r>
      <w:r w:rsidR="008867FC" w:rsidRPr="00071C70">
        <w:rPr>
          <w:rFonts w:ascii="Manrope" w:hAnsi="Manrope" w:cs="Tahoma"/>
          <w:sz w:val="24"/>
          <w:szCs w:val="24"/>
        </w:rPr>
        <w:t xml:space="preserve">and young people </w:t>
      </w:r>
      <w:r w:rsidRPr="00071C70">
        <w:rPr>
          <w:rFonts w:ascii="Manrope" w:hAnsi="Manrope" w:cs="Tahoma"/>
          <w:sz w:val="24"/>
          <w:szCs w:val="24"/>
        </w:rPr>
        <w:t>develop sexually</w:t>
      </w:r>
      <w:r w:rsidR="008867FC" w:rsidRPr="00071C70">
        <w:rPr>
          <w:rFonts w:ascii="Manrope" w:hAnsi="Manrope" w:cs="Tahoma"/>
          <w:sz w:val="24"/>
          <w:szCs w:val="24"/>
        </w:rPr>
        <w:t xml:space="preserve"> </w:t>
      </w:r>
      <w:r w:rsidR="00E332FF" w:rsidRPr="00071C70">
        <w:rPr>
          <w:rFonts w:ascii="Manrope" w:hAnsi="Manrope" w:cs="Tahoma"/>
          <w:sz w:val="24"/>
          <w:szCs w:val="24"/>
        </w:rPr>
        <w:t>as this</w:t>
      </w:r>
      <w:r w:rsidRPr="00071C70">
        <w:rPr>
          <w:rFonts w:ascii="Manrope" w:hAnsi="Manrope" w:cs="Tahoma"/>
          <w:sz w:val="24"/>
          <w:szCs w:val="24"/>
        </w:rPr>
        <w:t xml:space="preserve"> help</w:t>
      </w:r>
      <w:r w:rsidR="008867FC" w:rsidRPr="00071C70">
        <w:rPr>
          <w:rFonts w:ascii="Manrope" w:hAnsi="Manrope" w:cs="Tahoma"/>
          <w:sz w:val="24"/>
          <w:szCs w:val="24"/>
        </w:rPr>
        <w:t>s</w:t>
      </w:r>
      <w:r w:rsidRPr="00071C70">
        <w:rPr>
          <w:rFonts w:ascii="Manrope" w:hAnsi="Manrope" w:cs="Tahoma"/>
          <w:sz w:val="24"/>
          <w:szCs w:val="24"/>
        </w:rPr>
        <w:t xml:space="preserve"> </w:t>
      </w:r>
      <w:r w:rsidR="008867FC" w:rsidRPr="00071C70">
        <w:rPr>
          <w:rFonts w:ascii="Manrope" w:hAnsi="Manrope" w:cs="Tahoma"/>
          <w:sz w:val="24"/>
          <w:szCs w:val="24"/>
        </w:rPr>
        <w:t>recognise</w:t>
      </w:r>
      <w:r w:rsidRPr="00071C70">
        <w:rPr>
          <w:rFonts w:ascii="Manrope" w:hAnsi="Manrope" w:cs="Tahoma"/>
          <w:sz w:val="24"/>
          <w:szCs w:val="24"/>
        </w:rPr>
        <w:t xml:space="preserve"> which sexual behaviours are developmentally typical and identify if a </w:t>
      </w:r>
      <w:r w:rsidR="001941B9" w:rsidRPr="00071C70">
        <w:rPr>
          <w:rFonts w:ascii="Manrope" w:hAnsi="Manrope" w:cs="Tahoma"/>
          <w:sz w:val="24"/>
          <w:szCs w:val="24"/>
        </w:rPr>
        <w:t>student</w:t>
      </w:r>
      <w:r w:rsidRPr="00071C70">
        <w:rPr>
          <w:rFonts w:ascii="Manrope" w:hAnsi="Manrope" w:cs="Tahoma"/>
          <w:sz w:val="24"/>
          <w:szCs w:val="24"/>
        </w:rPr>
        <w:t xml:space="preserve"> is displaying behaviour that is problematic or harmful.</w:t>
      </w:r>
    </w:p>
    <w:p w14:paraId="1230C05C" w14:textId="77777777" w:rsidR="00E15F9C" w:rsidRPr="00071C70" w:rsidRDefault="00E15F9C" w:rsidP="00010AB7">
      <w:pPr>
        <w:spacing w:after="0" w:line="240" w:lineRule="auto"/>
        <w:jc w:val="both"/>
        <w:rPr>
          <w:rFonts w:ascii="Manrope" w:hAnsi="Manrope" w:cs="Tahoma"/>
          <w:sz w:val="24"/>
          <w:szCs w:val="24"/>
        </w:rPr>
      </w:pPr>
    </w:p>
    <w:p w14:paraId="63F06BD3" w14:textId="2A658164" w:rsidR="00F45B97" w:rsidRPr="00071C70" w:rsidRDefault="00D514BF" w:rsidP="00010AB7">
      <w:pPr>
        <w:spacing w:after="20" w:line="240" w:lineRule="auto"/>
        <w:jc w:val="both"/>
        <w:rPr>
          <w:rFonts w:ascii="Manrope" w:hAnsi="Manrope" w:cs="Tahoma"/>
          <w:sz w:val="24"/>
          <w:szCs w:val="24"/>
        </w:rPr>
      </w:pPr>
      <w:r w:rsidRPr="00071C70">
        <w:rPr>
          <w:rFonts w:ascii="Manrope" w:hAnsi="Manrope" w:cs="Tahoma"/>
          <w:sz w:val="24"/>
          <w:szCs w:val="24"/>
        </w:rPr>
        <w:t xml:space="preserve">This </w:t>
      </w:r>
      <w:r w:rsidR="00BA5A82" w:rsidRPr="00071C70">
        <w:rPr>
          <w:rFonts w:ascii="Manrope" w:hAnsi="Manrope" w:cs="Tahoma"/>
          <w:sz w:val="24"/>
          <w:szCs w:val="24"/>
        </w:rPr>
        <w:t>g</w:t>
      </w:r>
      <w:r w:rsidRPr="00071C70">
        <w:rPr>
          <w:rFonts w:ascii="Manrope" w:hAnsi="Manrope" w:cs="Tahoma"/>
          <w:sz w:val="24"/>
          <w:szCs w:val="24"/>
        </w:rPr>
        <w:t xml:space="preserve">uidance provides </w:t>
      </w:r>
      <w:r w:rsidR="00DD5001" w:rsidRPr="00071C70">
        <w:rPr>
          <w:rFonts w:ascii="Manrope" w:hAnsi="Manrope" w:cs="Tahoma"/>
          <w:sz w:val="24"/>
          <w:szCs w:val="24"/>
        </w:rPr>
        <w:t xml:space="preserve">information to help </w:t>
      </w:r>
      <w:r w:rsidR="00873D48" w:rsidRPr="00071C70">
        <w:rPr>
          <w:rFonts w:ascii="Manrope" w:hAnsi="Manrope" w:cs="Tahoma"/>
          <w:sz w:val="24"/>
          <w:szCs w:val="24"/>
        </w:rPr>
        <w:t>team members</w:t>
      </w:r>
      <w:r w:rsidR="00DD5001" w:rsidRPr="00071C70">
        <w:rPr>
          <w:rFonts w:ascii="Manrope" w:hAnsi="Manrope" w:cs="Tahoma"/>
          <w:sz w:val="24"/>
          <w:szCs w:val="24"/>
        </w:rPr>
        <w:t xml:space="preserve"> understand</w:t>
      </w:r>
      <w:r w:rsidR="00CF37C3" w:rsidRPr="00071C70">
        <w:rPr>
          <w:rFonts w:ascii="Manrope" w:hAnsi="Manrope" w:cs="Tahoma"/>
          <w:sz w:val="24"/>
          <w:szCs w:val="24"/>
        </w:rPr>
        <w:t>,</w:t>
      </w:r>
      <w:r w:rsidR="00DD5001" w:rsidRPr="00071C70">
        <w:rPr>
          <w:rFonts w:ascii="Manrope" w:hAnsi="Manrope" w:cs="Tahoma"/>
          <w:sz w:val="24"/>
          <w:szCs w:val="24"/>
        </w:rPr>
        <w:t xml:space="preserve"> identify</w:t>
      </w:r>
      <w:r w:rsidR="00CF37C3" w:rsidRPr="00071C70">
        <w:rPr>
          <w:rFonts w:ascii="Manrope" w:hAnsi="Manrope" w:cs="Tahoma"/>
          <w:sz w:val="24"/>
          <w:szCs w:val="24"/>
        </w:rPr>
        <w:t xml:space="preserve"> and respond to</w:t>
      </w:r>
      <w:r w:rsidR="00DD5001" w:rsidRPr="00071C70">
        <w:rPr>
          <w:rFonts w:ascii="Manrope" w:hAnsi="Manrope" w:cs="Tahoma"/>
          <w:sz w:val="24"/>
          <w:szCs w:val="24"/>
        </w:rPr>
        <w:t xml:space="preserve"> </w:t>
      </w:r>
      <w:r w:rsidR="00921988" w:rsidRPr="00071C70">
        <w:rPr>
          <w:rFonts w:ascii="Manrope" w:hAnsi="Manrope" w:cs="Tahoma"/>
          <w:sz w:val="24"/>
          <w:szCs w:val="24"/>
        </w:rPr>
        <w:t>Harmful Sexual Behaviour</w:t>
      </w:r>
      <w:r w:rsidR="00BA5A82" w:rsidRPr="00071C70">
        <w:rPr>
          <w:rFonts w:ascii="Manrope" w:hAnsi="Manrope" w:cs="Tahoma"/>
          <w:sz w:val="24"/>
          <w:szCs w:val="24"/>
        </w:rPr>
        <w:t xml:space="preserve"> (HSB)</w:t>
      </w:r>
      <w:r w:rsidR="00921988" w:rsidRPr="00071C70">
        <w:rPr>
          <w:rFonts w:ascii="Manrope" w:hAnsi="Manrope" w:cs="Tahoma"/>
          <w:sz w:val="24"/>
          <w:szCs w:val="24"/>
        </w:rPr>
        <w:t xml:space="preserve"> </w:t>
      </w:r>
      <w:bookmarkEnd w:id="2"/>
      <w:r w:rsidR="00A462D4" w:rsidRPr="00071C70">
        <w:rPr>
          <w:rFonts w:ascii="Manrope" w:hAnsi="Manrope" w:cs="Tahoma"/>
          <w:sz w:val="24"/>
          <w:szCs w:val="24"/>
        </w:rPr>
        <w:t xml:space="preserve">experienced or </w:t>
      </w:r>
      <w:r w:rsidR="00CF37C3" w:rsidRPr="00071C70">
        <w:rPr>
          <w:rFonts w:ascii="Manrope" w:hAnsi="Manrope" w:cs="Tahoma"/>
          <w:sz w:val="24"/>
          <w:szCs w:val="24"/>
        </w:rPr>
        <w:t xml:space="preserve">displayed by </w:t>
      </w:r>
      <w:r w:rsidR="00F07E83" w:rsidRPr="00071C70">
        <w:rPr>
          <w:rFonts w:ascii="Manrope" w:hAnsi="Manrope" w:cs="Tahoma"/>
          <w:sz w:val="24"/>
          <w:szCs w:val="24"/>
        </w:rPr>
        <w:t>students</w:t>
      </w:r>
      <w:r w:rsidR="00DD5001" w:rsidRPr="00071C70">
        <w:rPr>
          <w:rFonts w:ascii="Manrope" w:hAnsi="Manrope" w:cs="Tahoma"/>
          <w:sz w:val="24"/>
          <w:szCs w:val="24"/>
        </w:rPr>
        <w:t>. It</w:t>
      </w:r>
      <w:r w:rsidR="005531C6" w:rsidRPr="00071C70">
        <w:rPr>
          <w:rFonts w:ascii="Manrope" w:hAnsi="Manrope" w:cs="Tahoma"/>
          <w:sz w:val="24"/>
          <w:szCs w:val="24"/>
        </w:rPr>
        <w:t xml:space="preserve"> is an additional document to </w:t>
      </w:r>
      <w:r w:rsidR="00B733F4" w:rsidRPr="00071C70">
        <w:rPr>
          <w:rFonts w:ascii="Manrope" w:hAnsi="Manrope" w:cs="Tahoma"/>
          <w:sz w:val="24"/>
          <w:szCs w:val="24"/>
        </w:rPr>
        <w:t>our</w:t>
      </w:r>
      <w:r w:rsidR="00AB115D" w:rsidRPr="00071C70">
        <w:rPr>
          <w:rFonts w:ascii="Manrope" w:hAnsi="Manrope" w:cs="Tahoma"/>
          <w:sz w:val="24"/>
          <w:szCs w:val="24"/>
        </w:rPr>
        <w:t xml:space="preserve"> </w:t>
      </w:r>
      <w:r w:rsidR="00AB115D" w:rsidRPr="00071C70">
        <w:rPr>
          <w:rFonts w:ascii="Manrope" w:hAnsi="Manrope" w:cs="Tahoma"/>
          <w:b/>
          <w:bCs/>
          <w:i/>
          <w:iCs/>
          <w:sz w:val="24"/>
          <w:szCs w:val="24"/>
        </w:rPr>
        <w:t>Child-on-</w:t>
      </w:r>
      <w:r w:rsidR="009029D0" w:rsidRPr="00071C70">
        <w:rPr>
          <w:rFonts w:ascii="Manrope" w:hAnsi="Manrope" w:cs="Tahoma"/>
          <w:b/>
          <w:bCs/>
          <w:i/>
          <w:iCs/>
          <w:sz w:val="24"/>
          <w:szCs w:val="24"/>
        </w:rPr>
        <w:t>c</w:t>
      </w:r>
      <w:r w:rsidR="00AB115D" w:rsidRPr="00071C70">
        <w:rPr>
          <w:rFonts w:ascii="Manrope" w:hAnsi="Manrope" w:cs="Tahoma"/>
          <w:b/>
          <w:bCs/>
          <w:i/>
          <w:iCs/>
          <w:sz w:val="24"/>
          <w:szCs w:val="24"/>
        </w:rPr>
        <w:t>hild Abuse Policy</w:t>
      </w:r>
      <w:r w:rsidR="00AB115D" w:rsidRPr="00071C70">
        <w:rPr>
          <w:rFonts w:ascii="Manrope" w:hAnsi="Manrope" w:cs="Tahoma"/>
          <w:sz w:val="24"/>
          <w:szCs w:val="24"/>
        </w:rPr>
        <w:t xml:space="preserve"> </w:t>
      </w:r>
      <w:r w:rsidR="005531C6" w:rsidRPr="00071C70">
        <w:rPr>
          <w:rFonts w:ascii="Manrope" w:hAnsi="Manrope" w:cs="Tahoma"/>
          <w:sz w:val="24"/>
          <w:szCs w:val="24"/>
        </w:rPr>
        <w:t xml:space="preserve">and must </w:t>
      </w:r>
      <w:r w:rsidR="008A4D8D" w:rsidRPr="00071C70">
        <w:rPr>
          <w:rFonts w:ascii="Manrope" w:hAnsi="Manrope" w:cs="Tahoma"/>
          <w:sz w:val="24"/>
          <w:szCs w:val="24"/>
        </w:rPr>
        <w:t xml:space="preserve">be </w:t>
      </w:r>
      <w:r w:rsidR="005531C6" w:rsidRPr="00071C70">
        <w:rPr>
          <w:rFonts w:ascii="Manrope" w:hAnsi="Manrope" w:cs="Tahoma"/>
          <w:sz w:val="24"/>
          <w:szCs w:val="24"/>
        </w:rPr>
        <w:t xml:space="preserve">read and applied alongside that policy and the </w:t>
      </w:r>
      <w:r w:rsidR="005531C6" w:rsidRPr="00071C70">
        <w:rPr>
          <w:rFonts w:ascii="Manrope" w:hAnsi="Manrope" w:cs="Tahoma"/>
          <w:b/>
          <w:bCs/>
          <w:i/>
          <w:iCs/>
          <w:sz w:val="24"/>
          <w:szCs w:val="24"/>
        </w:rPr>
        <w:t>Safeguarding Policy</w:t>
      </w:r>
      <w:r w:rsidR="005531C6" w:rsidRPr="00071C70">
        <w:rPr>
          <w:rFonts w:ascii="Manrope" w:hAnsi="Manrope" w:cs="Tahoma"/>
          <w:sz w:val="24"/>
          <w:szCs w:val="24"/>
        </w:rPr>
        <w:t>.</w:t>
      </w:r>
    </w:p>
    <w:p w14:paraId="2BA24A88" w14:textId="77777777" w:rsidR="00CF37C3" w:rsidRPr="00071C70" w:rsidRDefault="00CF37C3" w:rsidP="003E2E63">
      <w:pPr>
        <w:spacing w:after="0" w:line="240" w:lineRule="auto"/>
        <w:jc w:val="both"/>
        <w:rPr>
          <w:rFonts w:ascii="Manrope" w:hAnsi="Manrope" w:cs="Tahoma"/>
          <w:sz w:val="24"/>
          <w:szCs w:val="24"/>
        </w:rPr>
      </w:pPr>
    </w:p>
    <w:p w14:paraId="09B2F462" w14:textId="77777777" w:rsidR="007917CA" w:rsidRPr="00071C70" w:rsidRDefault="00AB713A" w:rsidP="00010AB7">
      <w:pPr>
        <w:pStyle w:val="Heading1"/>
        <w:rPr>
          <w:rFonts w:ascii="Manrope" w:hAnsi="Manrope" w:cs="Tahoma"/>
          <w:sz w:val="24"/>
          <w:szCs w:val="24"/>
        </w:rPr>
      </w:pPr>
      <w:bookmarkStart w:id="3" w:name="_Toc238118555"/>
      <w:r w:rsidRPr="00071C70">
        <w:rPr>
          <w:rFonts w:ascii="Manrope" w:hAnsi="Manrope" w:cs="Tahoma"/>
          <w:sz w:val="24"/>
          <w:szCs w:val="24"/>
        </w:rPr>
        <w:t xml:space="preserve">2.0 </w:t>
      </w:r>
      <w:r w:rsidR="00A56FA7" w:rsidRPr="00071C70">
        <w:rPr>
          <w:rFonts w:ascii="Manrope" w:hAnsi="Manrope" w:cs="Tahoma"/>
          <w:sz w:val="24"/>
          <w:szCs w:val="24"/>
        </w:rPr>
        <w:t>OUR APPROACH</w:t>
      </w:r>
      <w:bookmarkEnd w:id="3"/>
    </w:p>
    <w:p w14:paraId="306E4489" w14:textId="52C27944" w:rsidR="00BA5A82" w:rsidRPr="00071C70" w:rsidRDefault="00023C2A" w:rsidP="00010AB7">
      <w:pPr>
        <w:pStyle w:val="Heading1"/>
        <w:rPr>
          <w:rFonts w:ascii="Manrope" w:hAnsi="Manrope" w:cs="Tahoma"/>
          <w:sz w:val="24"/>
          <w:szCs w:val="24"/>
        </w:rPr>
      </w:pPr>
      <w:r w:rsidRPr="00071C70">
        <w:rPr>
          <w:rFonts w:ascii="Manrope" w:hAnsi="Manrope" w:cs="Tahoma"/>
          <w:sz w:val="24"/>
          <w:szCs w:val="24"/>
        </w:rPr>
        <w:t xml:space="preserve">  </w:t>
      </w:r>
    </w:p>
    <w:p w14:paraId="3AE608E9" w14:textId="71D22A2B" w:rsidR="00023C2A" w:rsidRPr="00071C70" w:rsidRDefault="00023C2A" w:rsidP="00010AB7">
      <w:pPr>
        <w:pStyle w:val="NormalWeb"/>
        <w:spacing w:before="0" w:beforeAutospacing="0" w:after="0" w:afterAutospacing="0"/>
        <w:rPr>
          <w:rFonts w:ascii="Manrope" w:hAnsi="Manrope" w:cs="Tahoma"/>
          <w:kern w:val="22"/>
        </w:rPr>
      </w:pPr>
      <w:r w:rsidRPr="00071C70">
        <w:rPr>
          <w:rFonts w:ascii="Manrope" w:hAnsi="Manrope" w:cs="Tahoma"/>
        </w:rPr>
        <w:t xml:space="preserve">We are committed to addressing </w:t>
      </w:r>
      <w:r w:rsidR="00E43882" w:rsidRPr="00071C70">
        <w:rPr>
          <w:rFonts w:ascii="Manrope" w:hAnsi="Manrope" w:cs="Tahoma"/>
        </w:rPr>
        <w:t>HSB</w:t>
      </w:r>
      <w:r w:rsidRPr="00071C70">
        <w:rPr>
          <w:rFonts w:ascii="Manrope" w:hAnsi="Manrope" w:cs="Tahoma"/>
        </w:rPr>
        <w:t xml:space="preserve"> in a way that is trauma-informed, non-shaming, and developmentally </w:t>
      </w:r>
      <w:r w:rsidRPr="00071C70">
        <w:rPr>
          <w:rFonts w:ascii="Manrope" w:hAnsi="Manrope" w:cs="Tahoma"/>
          <w:kern w:val="22"/>
        </w:rPr>
        <w:t xml:space="preserve">appropriate. Our approach prioritises education, wellbeing, and the creation of a safe environment for all </w:t>
      </w:r>
      <w:r w:rsidR="009D61EF" w:rsidRPr="00071C70">
        <w:rPr>
          <w:rFonts w:ascii="Manrope" w:hAnsi="Manrope" w:cs="Tahoma"/>
          <w:kern w:val="22"/>
        </w:rPr>
        <w:t>students.</w:t>
      </w:r>
    </w:p>
    <w:p w14:paraId="27F5FF70" w14:textId="77777777" w:rsidR="00071C70" w:rsidRDefault="00071C70" w:rsidP="00BA0837">
      <w:pPr>
        <w:pStyle w:val="NormalWeb"/>
        <w:spacing w:before="0" w:beforeAutospacing="0" w:after="0" w:afterAutospacing="0"/>
        <w:rPr>
          <w:rStyle w:val="Strong"/>
          <w:rFonts w:ascii="Manrope" w:hAnsi="Manrope" w:cs="Tahoma"/>
          <w:kern w:val="22"/>
        </w:rPr>
      </w:pPr>
    </w:p>
    <w:p w14:paraId="25F0A37E" w14:textId="23553D96" w:rsidR="00023C2A" w:rsidRPr="00071C70" w:rsidRDefault="00104F5F" w:rsidP="00BA0837">
      <w:pPr>
        <w:pStyle w:val="NormalWeb"/>
        <w:spacing w:before="0" w:beforeAutospacing="0" w:after="0" w:afterAutospacing="0"/>
        <w:rPr>
          <w:rStyle w:val="Strong"/>
          <w:rFonts w:ascii="Manrope" w:hAnsi="Manrope" w:cs="Tahoma"/>
          <w:kern w:val="22"/>
        </w:rPr>
      </w:pPr>
      <w:r w:rsidRPr="00071C70">
        <w:rPr>
          <w:rStyle w:val="Strong"/>
          <w:rFonts w:ascii="Manrope" w:hAnsi="Manrope" w:cs="Tahoma"/>
          <w:kern w:val="22"/>
        </w:rPr>
        <w:t xml:space="preserve">2.1 </w:t>
      </w:r>
      <w:r w:rsidR="00023C2A" w:rsidRPr="00071C70">
        <w:rPr>
          <w:rStyle w:val="Strong"/>
          <w:rFonts w:ascii="Manrope" w:hAnsi="Manrope" w:cs="Tahoma"/>
          <w:kern w:val="22"/>
        </w:rPr>
        <w:t xml:space="preserve">Key </w:t>
      </w:r>
      <w:r w:rsidRPr="00071C70">
        <w:rPr>
          <w:rStyle w:val="Strong"/>
          <w:rFonts w:ascii="Manrope" w:hAnsi="Manrope" w:cs="Tahoma"/>
          <w:kern w:val="22"/>
        </w:rPr>
        <w:t>p</w:t>
      </w:r>
      <w:r w:rsidR="00023C2A" w:rsidRPr="00071C70">
        <w:rPr>
          <w:rStyle w:val="Strong"/>
          <w:rFonts w:ascii="Manrope" w:hAnsi="Manrope" w:cs="Tahoma"/>
          <w:kern w:val="22"/>
        </w:rPr>
        <w:t>rinciples</w:t>
      </w:r>
    </w:p>
    <w:p w14:paraId="03AD6FF7" w14:textId="77777777" w:rsidR="00BA0837" w:rsidRPr="00071C70" w:rsidRDefault="00BA0837" w:rsidP="00BA0837">
      <w:pPr>
        <w:pStyle w:val="NormalWeb"/>
        <w:spacing w:before="0" w:beforeAutospacing="0" w:after="0" w:afterAutospacing="0"/>
        <w:rPr>
          <w:rFonts w:ascii="Manrope" w:hAnsi="Manrope" w:cs="Tahoma"/>
          <w:kern w:val="22"/>
        </w:rPr>
      </w:pPr>
    </w:p>
    <w:p w14:paraId="1D6E41F9" w14:textId="3910D60E" w:rsidR="00526685" w:rsidRPr="00071C70" w:rsidRDefault="00023C2A" w:rsidP="00912C37">
      <w:pPr>
        <w:pStyle w:val="ListParagraph"/>
        <w:numPr>
          <w:ilvl w:val="0"/>
          <w:numId w:val="13"/>
        </w:numPr>
        <w:spacing w:after="80" w:line="240" w:lineRule="auto"/>
        <w:ind w:left="426" w:hanging="284"/>
        <w:contextualSpacing w:val="0"/>
        <w:jc w:val="both"/>
        <w:rPr>
          <w:rFonts w:ascii="Manrope" w:hAnsi="Manrope" w:cs="Tahoma"/>
          <w:kern w:val="24"/>
          <w:sz w:val="24"/>
          <w:szCs w:val="24"/>
        </w:rPr>
      </w:pPr>
      <w:r w:rsidRPr="00071C70">
        <w:rPr>
          <w:rStyle w:val="Strong"/>
          <w:rFonts w:ascii="Manrope" w:hAnsi="Manrope" w:cs="Arial"/>
          <w:kern w:val="24"/>
          <w:sz w:val="24"/>
          <w:szCs w:val="24"/>
        </w:rPr>
        <w:t>Safeguarding First:</w:t>
      </w:r>
      <w:r w:rsidRPr="00071C70">
        <w:rPr>
          <w:rFonts w:ascii="Manrope" w:hAnsi="Manrope" w:cs="Arial"/>
          <w:kern w:val="24"/>
          <w:sz w:val="24"/>
          <w:szCs w:val="24"/>
        </w:rPr>
        <w:t xml:space="preserve"> Every response to HSB is</w:t>
      </w:r>
      <w:r w:rsidR="00B50C5A" w:rsidRPr="00071C70">
        <w:rPr>
          <w:rFonts w:ascii="Manrope" w:hAnsi="Manrope" w:cs="Arial"/>
          <w:kern w:val="24"/>
          <w:sz w:val="24"/>
          <w:szCs w:val="24"/>
        </w:rPr>
        <w:t xml:space="preserve"> </w:t>
      </w:r>
      <w:r w:rsidRPr="00071C70">
        <w:rPr>
          <w:rFonts w:ascii="Manrope" w:hAnsi="Manrope" w:cs="Arial"/>
          <w:kern w:val="24"/>
          <w:sz w:val="24"/>
          <w:szCs w:val="24"/>
        </w:rPr>
        <w:t xml:space="preserve">guided by our safeguarding responsibilities, ensuring the safety and support of all </w:t>
      </w:r>
      <w:r w:rsidR="00980357" w:rsidRPr="00071C70">
        <w:rPr>
          <w:rFonts w:ascii="Manrope" w:hAnsi="Manrope" w:cs="Arial"/>
          <w:kern w:val="24"/>
          <w:sz w:val="24"/>
          <w:szCs w:val="24"/>
        </w:rPr>
        <w:t>those</w:t>
      </w:r>
      <w:r w:rsidR="00526685" w:rsidRPr="00071C70">
        <w:rPr>
          <w:rFonts w:ascii="Manrope" w:hAnsi="Manrope" w:cs="Arial"/>
          <w:kern w:val="24"/>
          <w:sz w:val="24"/>
          <w:szCs w:val="24"/>
        </w:rPr>
        <w:t xml:space="preserve"> involved</w:t>
      </w:r>
      <w:r w:rsidRPr="00071C70">
        <w:rPr>
          <w:rFonts w:ascii="Manrope" w:hAnsi="Manrope" w:cs="Arial"/>
          <w:kern w:val="24"/>
          <w:sz w:val="24"/>
          <w:szCs w:val="24"/>
        </w:rPr>
        <w:t xml:space="preserve">. A contextual safeguarding approach will be taken to understand, and respond to, any occurrences of </w:t>
      </w:r>
      <w:r w:rsidR="00E43882" w:rsidRPr="00071C70">
        <w:rPr>
          <w:rFonts w:ascii="Manrope" w:hAnsi="Manrope" w:cs="Arial"/>
          <w:kern w:val="24"/>
          <w:sz w:val="24"/>
          <w:szCs w:val="24"/>
        </w:rPr>
        <w:t>HSB</w:t>
      </w:r>
      <w:r w:rsidRPr="00071C70">
        <w:rPr>
          <w:rFonts w:ascii="Manrope" w:hAnsi="Manrope" w:cs="Arial"/>
          <w:kern w:val="24"/>
          <w:sz w:val="24"/>
          <w:szCs w:val="24"/>
        </w:rPr>
        <w:t xml:space="preserve">, recognising that </w:t>
      </w:r>
      <w:r w:rsidR="00980357" w:rsidRPr="00071C70">
        <w:rPr>
          <w:rFonts w:ascii="Manrope" w:hAnsi="Manrope" w:cs="Arial"/>
          <w:kern w:val="24"/>
          <w:sz w:val="24"/>
          <w:szCs w:val="24"/>
        </w:rPr>
        <w:t>children and young people</w:t>
      </w:r>
      <w:r w:rsidRPr="00071C70">
        <w:rPr>
          <w:rFonts w:ascii="Manrope" w:hAnsi="Manrope" w:cs="Arial"/>
          <w:kern w:val="24"/>
          <w:sz w:val="24"/>
          <w:szCs w:val="24"/>
        </w:rPr>
        <w:t xml:space="preserve"> who display harmful behaviours must be seen as vulnerable themselves</w:t>
      </w:r>
      <w:r w:rsidR="00D55848" w:rsidRPr="00071C70">
        <w:rPr>
          <w:rFonts w:ascii="Manrope" w:hAnsi="Manrope" w:cs="Arial"/>
          <w:kern w:val="24"/>
          <w:sz w:val="24"/>
          <w:szCs w:val="24"/>
        </w:rPr>
        <w:t xml:space="preserve">; </w:t>
      </w:r>
    </w:p>
    <w:p w14:paraId="3AA5E35B" w14:textId="3ECB6F01" w:rsidR="00023C2A" w:rsidRPr="00071C70" w:rsidRDefault="00023C2A" w:rsidP="00912C37">
      <w:pPr>
        <w:pStyle w:val="ListParagraph"/>
        <w:numPr>
          <w:ilvl w:val="0"/>
          <w:numId w:val="13"/>
        </w:numPr>
        <w:spacing w:after="80" w:line="240" w:lineRule="auto"/>
        <w:ind w:left="426" w:hanging="284"/>
        <w:contextualSpacing w:val="0"/>
        <w:jc w:val="both"/>
        <w:rPr>
          <w:rFonts w:ascii="Manrope" w:hAnsi="Manrope" w:cs="Tahoma"/>
          <w:kern w:val="24"/>
          <w:sz w:val="24"/>
          <w:szCs w:val="24"/>
        </w:rPr>
      </w:pPr>
      <w:r w:rsidRPr="00071C70">
        <w:rPr>
          <w:rStyle w:val="Strong"/>
          <w:rFonts w:ascii="Manrope" w:hAnsi="Manrope" w:cs="Tahoma"/>
          <w:kern w:val="24"/>
          <w:sz w:val="24"/>
          <w:szCs w:val="24"/>
        </w:rPr>
        <w:t xml:space="preserve">Understanding </w:t>
      </w:r>
      <w:r w:rsidR="00E3355C" w:rsidRPr="00071C70">
        <w:rPr>
          <w:rStyle w:val="Strong"/>
          <w:rFonts w:ascii="Manrope" w:hAnsi="Manrope" w:cs="Tahoma"/>
          <w:kern w:val="24"/>
          <w:sz w:val="24"/>
          <w:szCs w:val="24"/>
        </w:rPr>
        <w:t>n</w:t>
      </w:r>
      <w:r w:rsidRPr="00071C70">
        <w:rPr>
          <w:rStyle w:val="Strong"/>
          <w:rFonts w:ascii="Manrope" w:hAnsi="Manrope" w:cs="Tahoma"/>
          <w:kern w:val="24"/>
          <w:sz w:val="24"/>
          <w:szCs w:val="24"/>
        </w:rPr>
        <w:t xml:space="preserve">ot </w:t>
      </w:r>
      <w:r w:rsidR="00E3355C" w:rsidRPr="00071C70">
        <w:rPr>
          <w:rStyle w:val="Strong"/>
          <w:rFonts w:ascii="Manrope" w:hAnsi="Manrope" w:cs="Tahoma"/>
          <w:kern w:val="24"/>
          <w:sz w:val="24"/>
          <w:szCs w:val="24"/>
        </w:rPr>
        <w:t>j</w:t>
      </w:r>
      <w:r w:rsidRPr="00071C70">
        <w:rPr>
          <w:rStyle w:val="Strong"/>
          <w:rFonts w:ascii="Manrope" w:hAnsi="Manrope" w:cs="Tahoma"/>
          <w:kern w:val="24"/>
          <w:sz w:val="24"/>
          <w:szCs w:val="24"/>
        </w:rPr>
        <w:t>udging:</w:t>
      </w:r>
      <w:r w:rsidRPr="00071C70">
        <w:rPr>
          <w:rFonts w:ascii="Manrope" w:hAnsi="Manrope" w:cs="Tahoma"/>
          <w:kern w:val="24"/>
          <w:sz w:val="24"/>
          <w:szCs w:val="24"/>
        </w:rPr>
        <w:t xml:space="preserve"> </w:t>
      </w:r>
      <w:r w:rsidR="00606C18" w:rsidRPr="00071C70">
        <w:rPr>
          <w:rFonts w:ascii="Manrope" w:hAnsi="Manrope" w:cs="Tahoma"/>
          <w:kern w:val="24"/>
          <w:sz w:val="24"/>
          <w:szCs w:val="24"/>
        </w:rPr>
        <w:t xml:space="preserve">We understand </w:t>
      </w:r>
      <w:r w:rsidRPr="00071C70">
        <w:rPr>
          <w:rFonts w:ascii="Manrope" w:hAnsi="Manrope" w:cs="Tahoma"/>
          <w:kern w:val="24"/>
          <w:sz w:val="24"/>
          <w:szCs w:val="24"/>
        </w:rPr>
        <w:t>HSB can stem from a range of complex factors including unmet emotional needs, exposure to inappropriate materials, developmental challenges, or a lack of understanding about consent. Our interventions seek to understand and respond to the underlying cause.</w:t>
      </w:r>
    </w:p>
    <w:p w14:paraId="090FE1B2" w14:textId="75BA0908" w:rsidR="00023C2A" w:rsidRPr="00071C70" w:rsidRDefault="00023C2A" w:rsidP="00912C37">
      <w:pPr>
        <w:pStyle w:val="NormalWeb"/>
        <w:numPr>
          <w:ilvl w:val="0"/>
          <w:numId w:val="13"/>
        </w:numPr>
        <w:spacing w:before="0" w:beforeAutospacing="0" w:after="80" w:afterAutospacing="0"/>
        <w:ind w:left="426" w:hanging="284"/>
        <w:jc w:val="both"/>
        <w:rPr>
          <w:rFonts w:ascii="Manrope" w:hAnsi="Manrope" w:cs="Tahoma"/>
          <w:kern w:val="24"/>
        </w:rPr>
      </w:pPr>
      <w:r w:rsidRPr="00071C70">
        <w:rPr>
          <w:rStyle w:val="Strong"/>
          <w:rFonts w:ascii="Manrope" w:hAnsi="Manrope" w:cs="Tahoma"/>
          <w:kern w:val="24"/>
        </w:rPr>
        <w:t xml:space="preserve">Therapeutic </w:t>
      </w:r>
      <w:r w:rsidR="00E3355C" w:rsidRPr="00071C70">
        <w:rPr>
          <w:rStyle w:val="Strong"/>
          <w:rFonts w:ascii="Manrope" w:hAnsi="Manrope" w:cs="Tahoma"/>
          <w:kern w:val="24"/>
        </w:rPr>
        <w:t>r</w:t>
      </w:r>
      <w:r w:rsidRPr="00071C70">
        <w:rPr>
          <w:rStyle w:val="Strong"/>
          <w:rFonts w:ascii="Manrope" w:hAnsi="Manrope" w:cs="Tahoma"/>
          <w:kern w:val="24"/>
        </w:rPr>
        <w:t>esponse:</w:t>
      </w:r>
      <w:r w:rsidRPr="00071C70">
        <w:rPr>
          <w:rFonts w:ascii="Manrope" w:hAnsi="Manrope" w:cs="Tahoma"/>
          <w:kern w:val="24"/>
        </w:rPr>
        <w:t xml:space="preserve"> </w:t>
      </w:r>
      <w:r w:rsidR="009C0529" w:rsidRPr="00071C70">
        <w:rPr>
          <w:rFonts w:ascii="Manrope" w:hAnsi="Manrope" w:cs="Tahoma"/>
          <w:kern w:val="24"/>
        </w:rPr>
        <w:t xml:space="preserve">Team members </w:t>
      </w:r>
      <w:r w:rsidRPr="00071C70">
        <w:rPr>
          <w:rFonts w:ascii="Manrope" w:hAnsi="Manrope" w:cs="Tahoma"/>
          <w:kern w:val="24"/>
        </w:rPr>
        <w:t>are trained to respond to incidents with calm, compassionate, and trauma-aware practice</w:t>
      </w:r>
      <w:r w:rsidR="00A90D31" w:rsidRPr="00071C70">
        <w:rPr>
          <w:rFonts w:ascii="Manrope" w:hAnsi="Manrope" w:cs="Tahoma"/>
          <w:kern w:val="24"/>
        </w:rPr>
        <w:t xml:space="preserve">, to </w:t>
      </w:r>
      <w:r w:rsidRPr="00071C70">
        <w:rPr>
          <w:rFonts w:ascii="Manrope" w:hAnsi="Manrope" w:cs="Tahoma"/>
          <w:kern w:val="24"/>
        </w:rPr>
        <w:t>minimis</w:t>
      </w:r>
      <w:r w:rsidR="00A90D31" w:rsidRPr="00071C70">
        <w:rPr>
          <w:rFonts w:ascii="Manrope" w:hAnsi="Manrope" w:cs="Tahoma"/>
          <w:kern w:val="24"/>
        </w:rPr>
        <w:t>e</w:t>
      </w:r>
      <w:r w:rsidRPr="00071C70">
        <w:rPr>
          <w:rFonts w:ascii="Manrope" w:hAnsi="Manrope" w:cs="Tahoma"/>
          <w:kern w:val="24"/>
        </w:rPr>
        <w:t xml:space="preserve"> further harm and promot</w:t>
      </w:r>
      <w:r w:rsidR="00A90D31" w:rsidRPr="00071C70">
        <w:rPr>
          <w:rFonts w:ascii="Manrope" w:hAnsi="Manrope" w:cs="Tahoma"/>
          <w:kern w:val="24"/>
        </w:rPr>
        <w:t>e</w:t>
      </w:r>
      <w:r w:rsidRPr="00071C70">
        <w:rPr>
          <w:rFonts w:ascii="Manrope" w:hAnsi="Manrope" w:cs="Tahoma"/>
          <w:kern w:val="24"/>
        </w:rPr>
        <w:t xml:space="preserve"> recovery.</w:t>
      </w:r>
    </w:p>
    <w:p w14:paraId="41520FA7" w14:textId="2FC08BF4" w:rsidR="00023C2A" w:rsidRPr="00071C70" w:rsidRDefault="00023C2A" w:rsidP="00912C37">
      <w:pPr>
        <w:pStyle w:val="NormalWeb"/>
        <w:numPr>
          <w:ilvl w:val="0"/>
          <w:numId w:val="13"/>
        </w:numPr>
        <w:spacing w:before="0" w:beforeAutospacing="0" w:after="80" w:afterAutospacing="0"/>
        <w:ind w:left="426" w:hanging="284"/>
        <w:jc w:val="both"/>
        <w:rPr>
          <w:rFonts w:ascii="Manrope" w:hAnsi="Manrope" w:cs="Tahoma"/>
          <w:kern w:val="24"/>
        </w:rPr>
      </w:pPr>
      <w:r w:rsidRPr="00071C70">
        <w:rPr>
          <w:rStyle w:val="Strong"/>
          <w:rFonts w:ascii="Manrope" w:hAnsi="Manrope" w:cs="Tahoma"/>
          <w:kern w:val="24"/>
        </w:rPr>
        <w:t xml:space="preserve">Restorative </w:t>
      </w:r>
      <w:r w:rsidR="00E3355C" w:rsidRPr="00071C70">
        <w:rPr>
          <w:rStyle w:val="Strong"/>
          <w:rFonts w:ascii="Manrope" w:hAnsi="Manrope" w:cs="Tahoma"/>
          <w:kern w:val="24"/>
        </w:rPr>
        <w:t>p</w:t>
      </w:r>
      <w:r w:rsidRPr="00071C70">
        <w:rPr>
          <w:rStyle w:val="Strong"/>
          <w:rFonts w:ascii="Manrope" w:hAnsi="Manrope" w:cs="Tahoma"/>
          <w:kern w:val="24"/>
        </w:rPr>
        <w:t>ractice:</w:t>
      </w:r>
      <w:r w:rsidRPr="00071C70">
        <w:rPr>
          <w:rFonts w:ascii="Manrope" w:hAnsi="Manrope" w:cs="Tahoma"/>
          <w:kern w:val="24"/>
        </w:rPr>
        <w:t xml:space="preserve"> Where appropriate, restorative conversations and processes may be used to help repair relationships, build empathy, and foster accountability without blame.</w:t>
      </w:r>
    </w:p>
    <w:p w14:paraId="042F5708" w14:textId="3E9CDF73" w:rsidR="00023C2A" w:rsidRPr="00071C70" w:rsidRDefault="00023C2A" w:rsidP="00912C37">
      <w:pPr>
        <w:pStyle w:val="NormalWeb"/>
        <w:numPr>
          <w:ilvl w:val="0"/>
          <w:numId w:val="13"/>
        </w:numPr>
        <w:spacing w:before="0" w:beforeAutospacing="0" w:after="80" w:afterAutospacing="0"/>
        <w:ind w:left="426" w:hanging="284"/>
        <w:jc w:val="both"/>
        <w:rPr>
          <w:rFonts w:ascii="Manrope" w:hAnsi="Manrope" w:cs="Tahoma"/>
          <w:kern w:val="24"/>
        </w:rPr>
      </w:pPr>
      <w:r w:rsidRPr="00071C70">
        <w:rPr>
          <w:rStyle w:val="Strong"/>
          <w:rFonts w:ascii="Manrope" w:hAnsi="Manrope" w:cs="Tahoma"/>
          <w:kern w:val="24"/>
        </w:rPr>
        <w:t>Supportive Intervention Plans:</w:t>
      </w:r>
      <w:r w:rsidRPr="00071C70">
        <w:rPr>
          <w:rFonts w:ascii="Manrope" w:hAnsi="Manrope" w:cs="Tahoma"/>
          <w:kern w:val="24"/>
        </w:rPr>
        <w:t xml:space="preserve"> Individual support plans will be developed in collaboration with relevant professionals to ensure responses are tailored, consistent, and grounded in the </w:t>
      </w:r>
      <w:r w:rsidR="00CA13BA" w:rsidRPr="00071C70">
        <w:rPr>
          <w:rFonts w:ascii="Manrope" w:hAnsi="Manrope" w:cs="Tahoma"/>
          <w:kern w:val="24"/>
        </w:rPr>
        <w:t>student’s</w:t>
      </w:r>
      <w:r w:rsidRPr="00071C70">
        <w:rPr>
          <w:rFonts w:ascii="Manrope" w:hAnsi="Manrope" w:cs="Tahoma"/>
          <w:kern w:val="24"/>
        </w:rPr>
        <w:t xml:space="preserve"> best interests.</w:t>
      </w:r>
    </w:p>
    <w:p w14:paraId="093D9BFE" w14:textId="3B4F4C93" w:rsidR="008A74A2" w:rsidRPr="00071C70" w:rsidRDefault="008A74A2" w:rsidP="00071C70">
      <w:pPr>
        <w:pStyle w:val="ListParagraph"/>
        <w:numPr>
          <w:ilvl w:val="0"/>
          <w:numId w:val="13"/>
        </w:numPr>
        <w:tabs>
          <w:tab w:val="clear" w:pos="720"/>
        </w:tabs>
        <w:spacing w:after="80" w:line="278" w:lineRule="auto"/>
        <w:ind w:left="426" w:hanging="284"/>
        <w:jc w:val="both"/>
        <w:rPr>
          <w:rFonts w:ascii="Manrope" w:hAnsi="Manrope"/>
          <w:sz w:val="24"/>
          <w:szCs w:val="24"/>
        </w:rPr>
      </w:pPr>
      <w:r w:rsidRPr="00071C70">
        <w:rPr>
          <w:rFonts w:ascii="Manrope" w:hAnsi="Manrope"/>
          <w:b/>
          <w:bCs/>
          <w:sz w:val="24"/>
          <w:szCs w:val="24"/>
        </w:rPr>
        <w:t>Individual risk assessment and safety plan</w:t>
      </w:r>
      <w:r w:rsidR="009523E5" w:rsidRPr="00071C70">
        <w:rPr>
          <w:rFonts w:ascii="Manrope" w:hAnsi="Manrope"/>
          <w:b/>
          <w:bCs/>
          <w:sz w:val="24"/>
          <w:szCs w:val="24"/>
        </w:rPr>
        <w:t>:</w:t>
      </w:r>
      <w:r w:rsidRPr="00071C70">
        <w:rPr>
          <w:rFonts w:ascii="Manrope" w:hAnsi="Manrope"/>
          <w:sz w:val="24"/>
          <w:szCs w:val="24"/>
        </w:rPr>
        <w:t xml:space="preserve"> Following an incident or concern involving HSB, the DSL should consider whether </w:t>
      </w:r>
      <w:proofErr w:type="gramStart"/>
      <w:r w:rsidRPr="00071C70">
        <w:rPr>
          <w:rFonts w:ascii="Manrope" w:hAnsi="Manrope"/>
          <w:sz w:val="24"/>
          <w:szCs w:val="24"/>
        </w:rPr>
        <w:t>an</w:t>
      </w:r>
      <w:proofErr w:type="gramEnd"/>
      <w:r w:rsidRPr="00071C70">
        <w:rPr>
          <w:rFonts w:ascii="Manrope" w:hAnsi="Manrope"/>
          <w:sz w:val="24"/>
          <w:szCs w:val="24"/>
        </w:rPr>
        <w:t xml:space="preserve"> is required. This should address the safety, wellbeing, and educational needs of all children involved and should be reviewed regularly.</w:t>
      </w:r>
    </w:p>
    <w:p w14:paraId="272A8DD2" w14:textId="26A8B074" w:rsidR="00023C2A" w:rsidRPr="00071C70" w:rsidRDefault="00023C2A" w:rsidP="00912C37">
      <w:pPr>
        <w:pStyle w:val="NormalWeb"/>
        <w:numPr>
          <w:ilvl w:val="0"/>
          <w:numId w:val="13"/>
        </w:numPr>
        <w:spacing w:before="0" w:beforeAutospacing="0" w:after="80" w:afterAutospacing="0"/>
        <w:ind w:left="426" w:hanging="284"/>
        <w:jc w:val="both"/>
        <w:rPr>
          <w:rFonts w:ascii="Manrope" w:hAnsi="Manrope" w:cs="Tahoma"/>
          <w:kern w:val="24"/>
        </w:rPr>
      </w:pPr>
      <w:r w:rsidRPr="00071C70">
        <w:rPr>
          <w:rStyle w:val="Strong"/>
          <w:rFonts w:ascii="Manrope" w:hAnsi="Manrope" w:cs="Tahoma"/>
          <w:kern w:val="24"/>
        </w:rPr>
        <w:t>Education &amp; Awareness:</w:t>
      </w:r>
      <w:r w:rsidRPr="00071C70">
        <w:rPr>
          <w:rFonts w:ascii="Manrope" w:hAnsi="Manrope" w:cs="Tahoma"/>
          <w:kern w:val="24"/>
        </w:rPr>
        <w:t xml:space="preserve"> We promote healthy relationships, consent, boundaries, and respect through our curriculum and wider school culture. We equip </w:t>
      </w:r>
      <w:r w:rsidR="00D509BE" w:rsidRPr="00071C70">
        <w:rPr>
          <w:rFonts w:ascii="Manrope" w:hAnsi="Manrope" w:cs="Tahoma"/>
          <w:kern w:val="24"/>
        </w:rPr>
        <w:t xml:space="preserve">students </w:t>
      </w:r>
      <w:r w:rsidRPr="00071C70">
        <w:rPr>
          <w:rFonts w:ascii="Manrope" w:hAnsi="Manrope" w:cs="Tahoma"/>
          <w:kern w:val="24"/>
        </w:rPr>
        <w:t xml:space="preserve">with the tools they need to recognise </w:t>
      </w:r>
      <w:r w:rsidR="00822090" w:rsidRPr="00071C70">
        <w:rPr>
          <w:rFonts w:ascii="Manrope" w:hAnsi="Manrope" w:cs="Tahoma"/>
          <w:kern w:val="24"/>
        </w:rPr>
        <w:t>a</w:t>
      </w:r>
      <w:r w:rsidRPr="00071C70">
        <w:rPr>
          <w:rFonts w:ascii="Manrope" w:hAnsi="Manrope" w:cs="Tahoma"/>
          <w:kern w:val="24"/>
        </w:rPr>
        <w:t>nd challenge inappropriate behaviours.</w:t>
      </w:r>
    </w:p>
    <w:p w14:paraId="738BC77B" w14:textId="0ADFB00C" w:rsidR="00822090" w:rsidRPr="00071C70" w:rsidRDefault="00822090" w:rsidP="00912C37">
      <w:pPr>
        <w:pStyle w:val="NormalWeb"/>
        <w:numPr>
          <w:ilvl w:val="0"/>
          <w:numId w:val="13"/>
        </w:numPr>
        <w:tabs>
          <w:tab w:val="clear" w:pos="720"/>
        </w:tabs>
        <w:spacing w:before="0" w:beforeAutospacing="0" w:after="80" w:afterAutospacing="0"/>
        <w:ind w:left="425" w:hanging="283"/>
        <w:jc w:val="both"/>
        <w:rPr>
          <w:rFonts w:ascii="Manrope" w:hAnsi="Manrope" w:cs="Tahoma"/>
          <w:kern w:val="24"/>
        </w:rPr>
      </w:pPr>
      <w:r w:rsidRPr="00071C70">
        <w:rPr>
          <w:rStyle w:val="Strong"/>
          <w:rFonts w:ascii="Manrope" w:hAnsi="Manrope" w:cs="Tahoma"/>
          <w:kern w:val="24"/>
        </w:rPr>
        <w:t xml:space="preserve">Challenging </w:t>
      </w:r>
      <w:r w:rsidR="00E3222C" w:rsidRPr="00071C70">
        <w:rPr>
          <w:rStyle w:val="Strong"/>
          <w:rFonts w:ascii="Manrope" w:hAnsi="Manrope" w:cs="Tahoma"/>
          <w:kern w:val="24"/>
        </w:rPr>
        <w:t>inappropriate conduct</w:t>
      </w:r>
      <w:r w:rsidRPr="00071C70">
        <w:rPr>
          <w:rStyle w:val="Strong"/>
          <w:rFonts w:ascii="Manrope" w:hAnsi="Manrope" w:cs="Tahoma"/>
          <w:kern w:val="24"/>
        </w:rPr>
        <w:t>:</w:t>
      </w:r>
      <w:r w:rsidRPr="00071C70">
        <w:rPr>
          <w:rFonts w:ascii="Manrope" w:hAnsi="Manrope" w:cs="Tahoma"/>
          <w:kern w:val="24"/>
        </w:rPr>
        <w:t xml:space="preserve"> We recognise that sexist, misogynistic or misandrist language, attitudes and behaviours may contribute to a culture in which </w:t>
      </w:r>
      <w:r w:rsidR="00F11FB9" w:rsidRPr="00071C70">
        <w:rPr>
          <w:rFonts w:ascii="Manrope" w:hAnsi="Manrope" w:cs="Tahoma"/>
          <w:kern w:val="24"/>
        </w:rPr>
        <w:t>HSB</w:t>
      </w:r>
      <w:r w:rsidRPr="00071C70">
        <w:rPr>
          <w:rFonts w:ascii="Manrope" w:hAnsi="Manrope" w:cs="Tahoma"/>
          <w:kern w:val="24"/>
        </w:rPr>
        <w:t>, sexual harassment and sexual violence can occur. Such behaviours will be challenged, recorded and addressed appropriately.</w:t>
      </w:r>
    </w:p>
    <w:p w14:paraId="27C1DED3" w14:textId="77777777" w:rsidR="005C415E" w:rsidRPr="00071C70" w:rsidRDefault="005C415E" w:rsidP="004C2379">
      <w:pPr>
        <w:pStyle w:val="ListParagraph"/>
        <w:numPr>
          <w:ilvl w:val="0"/>
          <w:numId w:val="15"/>
        </w:numPr>
        <w:tabs>
          <w:tab w:val="clear" w:pos="720"/>
        </w:tabs>
        <w:spacing w:after="0" w:line="240" w:lineRule="auto"/>
        <w:ind w:left="426" w:hanging="284"/>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Team members are expected to:</w:t>
      </w:r>
    </w:p>
    <w:p w14:paraId="3D78C589" w14:textId="77777777" w:rsidR="00DE193D" w:rsidRPr="00071C70" w:rsidRDefault="00DE193D" w:rsidP="00DE193D">
      <w:pPr>
        <w:pStyle w:val="ListParagraph"/>
        <w:spacing w:after="0" w:line="240" w:lineRule="auto"/>
        <w:ind w:left="426"/>
        <w:jc w:val="both"/>
        <w:rPr>
          <w:rFonts w:ascii="Manrope" w:eastAsia="Times New Roman" w:hAnsi="Manrope" w:cs="Tahoma"/>
          <w:kern w:val="22"/>
          <w:sz w:val="24"/>
          <w:szCs w:val="24"/>
          <w:lang w:eastAsia="en-GB"/>
        </w:rPr>
      </w:pPr>
    </w:p>
    <w:p w14:paraId="538E12E0" w14:textId="30861D4C" w:rsidR="005C415E" w:rsidRPr="00071C70" w:rsidRDefault="005C415E" w:rsidP="00DA1F5C">
      <w:pPr>
        <w:numPr>
          <w:ilvl w:val="0"/>
          <w:numId w:val="15"/>
        </w:numPr>
        <w:tabs>
          <w:tab w:val="clear" w:pos="720"/>
        </w:tabs>
        <w:spacing w:after="0" w:line="240" w:lineRule="auto"/>
        <w:ind w:left="709" w:hanging="283"/>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Engage with students using calm, respectful and trauma-aware language</w:t>
      </w:r>
    </w:p>
    <w:p w14:paraId="0C770D7F" w14:textId="77777777" w:rsidR="005C415E" w:rsidRPr="00071C70" w:rsidRDefault="005C415E" w:rsidP="00DA1F5C">
      <w:pPr>
        <w:numPr>
          <w:ilvl w:val="0"/>
          <w:numId w:val="15"/>
        </w:numPr>
        <w:tabs>
          <w:tab w:val="clear" w:pos="720"/>
        </w:tabs>
        <w:spacing w:after="0" w:line="240" w:lineRule="auto"/>
        <w:ind w:left="709" w:hanging="283"/>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Have a non-judgemental approach</w:t>
      </w:r>
    </w:p>
    <w:p w14:paraId="4E4D66C0" w14:textId="77777777" w:rsidR="005C415E" w:rsidRPr="00071C70" w:rsidRDefault="005C415E" w:rsidP="00DA1F5C">
      <w:pPr>
        <w:numPr>
          <w:ilvl w:val="0"/>
          <w:numId w:val="15"/>
        </w:numPr>
        <w:tabs>
          <w:tab w:val="clear" w:pos="720"/>
        </w:tabs>
        <w:spacing w:after="0" w:line="240" w:lineRule="auto"/>
        <w:ind w:left="709" w:hanging="283"/>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Create emotionally safe spaces that support reflection and regulation</w:t>
      </w:r>
    </w:p>
    <w:p w14:paraId="0A6BB4A3" w14:textId="77777777" w:rsidR="005C415E" w:rsidRPr="00071C70" w:rsidRDefault="005C415E" w:rsidP="00DA1F5C">
      <w:pPr>
        <w:numPr>
          <w:ilvl w:val="0"/>
          <w:numId w:val="15"/>
        </w:numPr>
        <w:tabs>
          <w:tab w:val="clear" w:pos="720"/>
        </w:tabs>
        <w:spacing w:after="0" w:line="240" w:lineRule="auto"/>
        <w:ind w:left="709" w:hanging="283"/>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Implement restorative approaches where appropriate</w:t>
      </w:r>
    </w:p>
    <w:p w14:paraId="60FD7F5E" w14:textId="77777777" w:rsidR="005C415E" w:rsidRPr="00071C70" w:rsidRDefault="005C415E" w:rsidP="00DA1F5C">
      <w:pPr>
        <w:numPr>
          <w:ilvl w:val="0"/>
          <w:numId w:val="15"/>
        </w:numPr>
        <w:tabs>
          <w:tab w:val="clear" w:pos="720"/>
        </w:tabs>
        <w:spacing w:after="0" w:line="240" w:lineRule="auto"/>
        <w:ind w:left="709" w:hanging="283"/>
        <w:jc w:val="both"/>
        <w:rPr>
          <w:rFonts w:ascii="Manrope" w:eastAsia="Times New Roman" w:hAnsi="Manrope" w:cs="Tahoma"/>
          <w:kern w:val="22"/>
          <w:sz w:val="24"/>
          <w:szCs w:val="24"/>
          <w:lang w:eastAsia="en-GB"/>
        </w:rPr>
      </w:pPr>
      <w:r w:rsidRPr="00071C70">
        <w:rPr>
          <w:rFonts w:ascii="Manrope" w:eastAsia="Times New Roman" w:hAnsi="Manrope" w:cs="Tahoma"/>
          <w:kern w:val="22"/>
          <w:sz w:val="24"/>
          <w:szCs w:val="24"/>
          <w:lang w:eastAsia="en-GB"/>
        </w:rPr>
        <w:t>Collaborate with families and professionals to develop supportive plans</w:t>
      </w:r>
    </w:p>
    <w:p w14:paraId="4A2995D4" w14:textId="77777777" w:rsidR="005C415E" w:rsidRPr="00071C70" w:rsidRDefault="005C415E" w:rsidP="00E3222C">
      <w:pPr>
        <w:pStyle w:val="NormalWeb"/>
        <w:tabs>
          <w:tab w:val="num" w:pos="993"/>
        </w:tabs>
        <w:spacing w:before="0" w:beforeAutospacing="0" w:after="0" w:afterAutospacing="0"/>
        <w:ind w:left="425" w:hanging="283"/>
        <w:rPr>
          <w:rStyle w:val="Strong"/>
          <w:rFonts w:ascii="Manrope" w:hAnsi="Manrope" w:cs="Tahoma"/>
        </w:rPr>
      </w:pPr>
    </w:p>
    <w:p w14:paraId="268F88CF" w14:textId="3865BFDB" w:rsidR="00023C2A" w:rsidRPr="00071C70" w:rsidRDefault="00104F5F" w:rsidP="00843CE4">
      <w:pPr>
        <w:pStyle w:val="NormalWeb"/>
        <w:spacing w:before="0" w:beforeAutospacing="0" w:after="0" w:afterAutospacing="0"/>
        <w:rPr>
          <w:rStyle w:val="Strong"/>
          <w:rFonts w:ascii="Manrope" w:hAnsi="Manrope" w:cs="Tahoma"/>
        </w:rPr>
      </w:pPr>
      <w:r w:rsidRPr="00071C70">
        <w:rPr>
          <w:rStyle w:val="Strong"/>
          <w:rFonts w:ascii="Manrope" w:hAnsi="Manrope" w:cs="Tahoma"/>
        </w:rPr>
        <w:t xml:space="preserve">2.2 </w:t>
      </w:r>
      <w:r w:rsidR="00023C2A" w:rsidRPr="00071C70">
        <w:rPr>
          <w:rStyle w:val="Strong"/>
          <w:rFonts w:ascii="Manrope" w:hAnsi="Manrope" w:cs="Tahoma"/>
        </w:rPr>
        <w:t xml:space="preserve">Working with </w:t>
      </w:r>
      <w:r w:rsidRPr="00071C70">
        <w:rPr>
          <w:rStyle w:val="Strong"/>
          <w:rFonts w:ascii="Manrope" w:hAnsi="Manrope" w:cs="Tahoma"/>
        </w:rPr>
        <w:t>f</w:t>
      </w:r>
      <w:r w:rsidR="00023C2A" w:rsidRPr="00071C70">
        <w:rPr>
          <w:rStyle w:val="Strong"/>
          <w:rFonts w:ascii="Manrope" w:hAnsi="Manrope" w:cs="Tahoma"/>
        </w:rPr>
        <w:t xml:space="preserve">amilies and </w:t>
      </w:r>
      <w:r w:rsidRPr="00071C70">
        <w:rPr>
          <w:rStyle w:val="Strong"/>
          <w:rFonts w:ascii="Manrope" w:hAnsi="Manrope" w:cs="Tahoma"/>
        </w:rPr>
        <w:t>a</w:t>
      </w:r>
      <w:r w:rsidR="00023C2A" w:rsidRPr="00071C70">
        <w:rPr>
          <w:rStyle w:val="Strong"/>
          <w:rFonts w:ascii="Manrope" w:hAnsi="Manrope" w:cs="Tahoma"/>
        </w:rPr>
        <w:t>gencies</w:t>
      </w:r>
    </w:p>
    <w:p w14:paraId="5DA05F00" w14:textId="77777777" w:rsidR="00E54B72" w:rsidRPr="00071C70" w:rsidRDefault="00E54B72" w:rsidP="00D25C88">
      <w:pPr>
        <w:pStyle w:val="NormalWeb"/>
        <w:spacing w:before="0" w:beforeAutospacing="0" w:after="20" w:afterAutospacing="0"/>
        <w:rPr>
          <w:rFonts w:ascii="Manrope" w:hAnsi="Manrope" w:cs="Tahoma"/>
        </w:rPr>
      </w:pPr>
    </w:p>
    <w:p w14:paraId="6B8026AB" w14:textId="10BDE1C4" w:rsidR="00023C2A" w:rsidRPr="00071C70" w:rsidRDefault="00023C2A" w:rsidP="00D25C88">
      <w:pPr>
        <w:pStyle w:val="NormalWeb"/>
        <w:spacing w:before="0" w:beforeAutospacing="0" w:after="20" w:afterAutospacing="0"/>
        <w:jc w:val="both"/>
        <w:rPr>
          <w:rFonts w:ascii="Manrope" w:hAnsi="Manrope" w:cs="Tahoma"/>
          <w:kern w:val="24"/>
        </w:rPr>
      </w:pPr>
      <w:r w:rsidRPr="00071C70">
        <w:rPr>
          <w:rFonts w:ascii="Manrope" w:hAnsi="Manrope" w:cs="Tahoma"/>
          <w:kern w:val="24"/>
        </w:rPr>
        <w:t>We maintain open, honest, and respectful communication with parents</w:t>
      </w:r>
      <w:r w:rsidR="009534E4" w:rsidRPr="00071C70">
        <w:rPr>
          <w:rFonts w:ascii="Manrope" w:hAnsi="Manrope" w:cs="Tahoma"/>
          <w:kern w:val="24"/>
        </w:rPr>
        <w:t xml:space="preserve"> and </w:t>
      </w:r>
      <w:r w:rsidRPr="00071C70">
        <w:rPr>
          <w:rFonts w:ascii="Manrope" w:hAnsi="Manrope" w:cs="Tahoma"/>
          <w:kern w:val="24"/>
        </w:rPr>
        <w:t>carers and work closely with external professionals, including mental health and safeguarding services, to ensure a multi-agency, wraparound approach.</w:t>
      </w:r>
    </w:p>
    <w:p w14:paraId="2C71BB08" w14:textId="77777777" w:rsidR="00C66BA4" w:rsidRPr="00071C70" w:rsidRDefault="00C66BA4" w:rsidP="00D25C88">
      <w:pPr>
        <w:spacing w:after="20" w:line="240" w:lineRule="auto"/>
        <w:jc w:val="both"/>
        <w:rPr>
          <w:rFonts w:ascii="Manrope" w:hAnsi="Manrope" w:cs="Tahoma"/>
          <w:b/>
          <w:bCs/>
          <w:kern w:val="24"/>
          <w:sz w:val="24"/>
          <w:szCs w:val="24"/>
        </w:rPr>
      </w:pPr>
    </w:p>
    <w:p w14:paraId="356ACD87" w14:textId="138B8866" w:rsidR="00E977E8" w:rsidRPr="00071C70" w:rsidRDefault="00275F82" w:rsidP="00D25C88">
      <w:pPr>
        <w:spacing w:after="20" w:line="240" w:lineRule="auto"/>
        <w:rPr>
          <w:rFonts w:ascii="Manrope" w:hAnsi="Manrope" w:cs="Tahoma"/>
          <w:b/>
          <w:bCs/>
          <w:sz w:val="24"/>
          <w:szCs w:val="24"/>
        </w:rPr>
      </w:pPr>
      <w:r w:rsidRPr="00071C70">
        <w:rPr>
          <w:rFonts w:ascii="Manrope" w:hAnsi="Manrope" w:cs="Tahoma"/>
          <w:b/>
          <w:bCs/>
          <w:sz w:val="24"/>
          <w:szCs w:val="24"/>
        </w:rPr>
        <w:t xml:space="preserve">2.3 </w:t>
      </w:r>
      <w:r w:rsidR="00FB3D78" w:rsidRPr="00071C70">
        <w:rPr>
          <w:rFonts w:ascii="Manrope" w:hAnsi="Manrope" w:cs="Tahoma"/>
          <w:b/>
          <w:bCs/>
          <w:sz w:val="24"/>
          <w:szCs w:val="24"/>
        </w:rPr>
        <w:t>Use of l</w:t>
      </w:r>
      <w:r w:rsidR="00E977E8" w:rsidRPr="00071C70">
        <w:rPr>
          <w:rFonts w:ascii="Manrope" w:hAnsi="Manrope" w:cs="Tahoma"/>
          <w:b/>
          <w:bCs/>
          <w:sz w:val="24"/>
          <w:szCs w:val="24"/>
        </w:rPr>
        <w:t xml:space="preserve">anguage </w:t>
      </w:r>
      <w:r w:rsidR="00BF722C" w:rsidRPr="00071C70">
        <w:rPr>
          <w:rFonts w:ascii="Manrope" w:hAnsi="Manrope" w:cs="Tahoma"/>
          <w:b/>
          <w:bCs/>
          <w:sz w:val="24"/>
          <w:szCs w:val="24"/>
        </w:rPr>
        <w:t xml:space="preserve">and approach </w:t>
      </w:r>
    </w:p>
    <w:p w14:paraId="7E2B951F" w14:textId="77777777" w:rsidR="00E54B72" w:rsidRPr="00071C70" w:rsidRDefault="00E54B72" w:rsidP="00D25C88">
      <w:pPr>
        <w:spacing w:after="20" w:line="240" w:lineRule="auto"/>
        <w:jc w:val="both"/>
        <w:rPr>
          <w:rFonts w:ascii="Manrope" w:hAnsi="Manrope" w:cs="Tahoma"/>
          <w:sz w:val="24"/>
          <w:szCs w:val="24"/>
        </w:rPr>
      </w:pPr>
    </w:p>
    <w:p w14:paraId="5D5B8A2C" w14:textId="02CB0128" w:rsidR="00E977E8" w:rsidRPr="00071C70" w:rsidRDefault="00E977E8" w:rsidP="00D25C88">
      <w:pPr>
        <w:spacing w:after="20" w:line="240" w:lineRule="auto"/>
        <w:jc w:val="both"/>
        <w:rPr>
          <w:rFonts w:ascii="Manrope" w:hAnsi="Manrope" w:cs="Tahoma"/>
          <w:kern w:val="24"/>
          <w:sz w:val="24"/>
          <w:szCs w:val="24"/>
        </w:rPr>
      </w:pPr>
      <w:r w:rsidRPr="00071C70">
        <w:rPr>
          <w:rFonts w:ascii="Manrope" w:hAnsi="Manrope" w:cs="Tahoma"/>
          <w:kern w:val="24"/>
          <w:sz w:val="24"/>
          <w:szCs w:val="24"/>
        </w:rPr>
        <w:t xml:space="preserve">Our setting recognises that language used in national guidance and academic frameworks as set out below —such as the </w:t>
      </w:r>
      <w:hyperlink r:id="rId11" w:history="1">
        <w:r w:rsidRPr="00071C70">
          <w:rPr>
            <w:rStyle w:val="Hyperlink"/>
            <w:rFonts w:ascii="Manrope" w:hAnsi="Manrope" w:cs="Tahoma"/>
            <w:kern w:val="24"/>
            <w:sz w:val="24"/>
            <w:szCs w:val="24"/>
          </w:rPr>
          <w:t xml:space="preserve">NSPCC </w:t>
        </w:r>
        <w:r w:rsidR="00150764" w:rsidRPr="00071C70">
          <w:rPr>
            <w:rStyle w:val="Hyperlink"/>
            <w:rFonts w:ascii="Manrope" w:hAnsi="Manrope" w:cs="Tahoma"/>
            <w:kern w:val="24"/>
            <w:sz w:val="24"/>
            <w:szCs w:val="24"/>
          </w:rPr>
          <w:t>HSB Fr</w:t>
        </w:r>
        <w:r w:rsidRPr="00071C70">
          <w:rPr>
            <w:rStyle w:val="Hyperlink"/>
            <w:rFonts w:ascii="Manrope" w:hAnsi="Manrope" w:cs="Tahoma"/>
            <w:kern w:val="24"/>
            <w:sz w:val="24"/>
            <w:szCs w:val="24"/>
          </w:rPr>
          <w:t>amework</w:t>
        </w:r>
      </w:hyperlink>
      <w:r w:rsidRPr="00071C70">
        <w:rPr>
          <w:rFonts w:ascii="Manrope" w:hAnsi="Manrope" w:cs="Tahoma"/>
          <w:kern w:val="24"/>
          <w:sz w:val="24"/>
          <w:szCs w:val="24"/>
        </w:rPr>
        <w:t xml:space="preserve">, </w:t>
      </w:r>
      <w:hyperlink r:id="rId12" w:history="1">
        <w:r w:rsidRPr="00071C70">
          <w:rPr>
            <w:rStyle w:val="Hyperlink"/>
            <w:rFonts w:ascii="Manrope" w:hAnsi="Manrope" w:cs="Tahoma"/>
            <w:kern w:val="24"/>
            <w:sz w:val="24"/>
            <w:szCs w:val="24"/>
          </w:rPr>
          <w:t>Brook’s Traffic Light Tool</w:t>
        </w:r>
      </w:hyperlink>
      <w:r w:rsidRPr="00071C70">
        <w:rPr>
          <w:rFonts w:ascii="Manrope" w:hAnsi="Manrope" w:cs="Tahoma"/>
          <w:kern w:val="24"/>
          <w:sz w:val="24"/>
          <w:szCs w:val="24"/>
        </w:rPr>
        <w:t xml:space="preserve">, and </w:t>
      </w:r>
      <w:hyperlink r:id="rId13" w:history="1">
        <w:r w:rsidR="00185734" w:rsidRPr="00071C70">
          <w:rPr>
            <w:rStyle w:val="Hyperlink"/>
            <w:rFonts w:ascii="Manrope" w:hAnsi="Manrope" w:cs="Tahoma"/>
            <w:kern w:val="24"/>
            <w:sz w:val="24"/>
            <w:szCs w:val="24"/>
          </w:rPr>
          <w:t>Hackett’s Continuum Model</w:t>
        </w:r>
      </w:hyperlink>
      <w:r w:rsidR="00185734" w:rsidRPr="00071C70">
        <w:rPr>
          <w:rFonts w:ascii="Manrope" w:hAnsi="Manrope" w:cs="Tahoma"/>
          <w:kern w:val="24"/>
          <w:sz w:val="24"/>
          <w:szCs w:val="24"/>
        </w:rPr>
        <w:t xml:space="preserve"> </w:t>
      </w:r>
      <w:r w:rsidRPr="00071C70">
        <w:rPr>
          <w:rFonts w:ascii="Manrope" w:hAnsi="Manrope" w:cs="Tahoma"/>
          <w:kern w:val="24"/>
          <w:sz w:val="24"/>
          <w:szCs w:val="24"/>
        </w:rPr>
        <w:t xml:space="preserve">—can include terms like "normal," "concerning," "abusive," or "highly deviant" to describe behaviours across a </w:t>
      </w:r>
      <w:r w:rsidRPr="00071C70">
        <w:rPr>
          <w:rFonts w:ascii="Manrope" w:hAnsi="Manrope" w:cs="Tahoma"/>
          <w:kern w:val="24"/>
          <w:sz w:val="24"/>
          <w:szCs w:val="24"/>
        </w:rPr>
        <w:lastRenderedPageBreak/>
        <w:t>spectrum. While these descriptors help professionals identify, assess, and respond to sexual behaviours, we interpret such terminology within a developmental and trauma-informed context.</w:t>
      </w:r>
    </w:p>
    <w:p w14:paraId="26A6AFC9" w14:textId="77777777" w:rsidR="00BF722C" w:rsidRPr="00071C70" w:rsidRDefault="00BF722C" w:rsidP="00D25C88">
      <w:pPr>
        <w:spacing w:after="20" w:line="240" w:lineRule="auto"/>
        <w:jc w:val="both"/>
        <w:rPr>
          <w:rFonts w:ascii="Manrope" w:hAnsi="Manrope" w:cs="Tahoma"/>
          <w:kern w:val="24"/>
          <w:sz w:val="24"/>
          <w:szCs w:val="24"/>
        </w:rPr>
      </w:pPr>
    </w:p>
    <w:p w14:paraId="3A6DA162" w14:textId="07FE9AB0" w:rsidR="00165F7E" w:rsidRPr="00071C70" w:rsidRDefault="00E977E8" w:rsidP="00AF125A">
      <w:pPr>
        <w:spacing w:after="20" w:line="240" w:lineRule="auto"/>
        <w:jc w:val="both"/>
        <w:rPr>
          <w:rFonts w:ascii="Manrope" w:hAnsi="Manrope" w:cs="Tahoma"/>
          <w:kern w:val="24"/>
          <w:sz w:val="24"/>
          <w:szCs w:val="24"/>
        </w:rPr>
      </w:pPr>
      <w:r w:rsidRPr="00071C70">
        <w:rPr>
          <w:rFonts w:ascii="Manrope" w:hAnsi="Manrope" w:cs="Tahoma"/>
          <w:kern w:val="24"/>
          <w:sz w:val="24"/>
          <w:szCs w:val="24"/>
        </w:rPr>
        <w:t xml:space="preserve">We understand that </w:t>
      </w:r>
      <w:r w:rsidR="00F56083" w:rsidRPr="00071C70">
        <w:rPr>
          <w:rFonts w:ascii="Manrope" w:hAnsi="Manrope" w:cs="Tahoma"/>
          <w:kern w:val="24"/>
          <w:sz w:val="24"/>
          <w:szCs w:val="24"/>
        </w:rPr>
        <w:t>students</w:t>
      </w:r>
      <w:r w:rsidRPr="00071C70">
        <w:rPr>
          <w:rFonts w:ascii="Manrope" w:hAnsi="Manrope" w:cs="Tahoma"/>
          <w:kern w:val="24"/>
          <w:sz w:val="24"/>
          <w:szCs w:val="24"/>
        </w:rPr>
        <w:t xml:space="preserve"> may display sexual behaviours for a variety of reasons</w:t>
      </w:r>
      <w:r w:rsidR="00900F37" w:rsidRPr="00071C70">
        <w:rPr>
          <w:rFonts w:ascii="Manrope" w:hAnsi="Manrope" w:cs="Tahoma"/>
          <w:kern w:val="24"/>
          <w:sz w:val="24"/>
          <w:szCs w:val="24"/>
        </w:rPr>
        <w:t xml:space="preserve">, </w:t>
      </w:r>
      <w:r w:rsidRPr="00071C70">
        <w:rPr>
          <w:rFonts w:ascii="Manrope" w:hAnsi="Manrope" w:cs="Tahoma"/>
          <w:kern w:val="24"/>
          <w:sz w:val="24"/>
          <w:szCs w:val="24"/>
        </w:rPr>
        <w:t>including curiosity, unmet needs, trauma, limited understanding of boundaries</w:t>
      </w:r>
      <w:r w:rsidR="00165F7E" w:rsidRPr="00071C70">
        <w:rPr>
          <w:rFonts w:ascii="Manrope" w:hAnsi="Manrope" w:cs="Tahoma"/>
          <w:kern w:val="24"/>
          <w:sz w:val="24"/>
          <w:szCs w:val="24"/>
        </w:rPr>
        <w:t xml:space="preserve"> and sometimes because they are experiencing abuse</w:t>
      </w:r>
      <w:r w:rsidRPr="00071C70">
        <w:rPr>
          <w:rFonts w:ascii="Manrope" w:hAnsi="Manrope" w:cs="Tahoma"/>
          <w:kern w:val="24"/>
          <w:sz w:val="24"/>
          <w:szCs w:val="24"/>
        </w:rPr>
        <w:t xml:space="preserve">. </w:t>
      </w:r>
    </w:p>
    <w:p w14:paraId="777C44B4" w14:textId="77777777" w:rsidR="00165F7E" w:rsidRPr="00071C70" w:rsidRDefault="00165F7E" w:rsidP="00AF125A">
      <w:pPr>
        <w:spacing w:after="20" w:line="240" w:lineRule="auto"/>
        <w:jc w:val="both"/>
        <w:rPr>
          <w:rFonts w:ascii="Manrope" w:hAnsi="Manrope" w:cs="Tahoma"/>
          <w:kern w:val="24"/>
          <w:sz w:val="24"/>
          <w:szCs w:val="24"/>
        </w:rPr>
      </w:pPr>
    </w:p>
    <w:p w14:paraId="0B437DD1" w14:textId="5238BD23" w:rsidR="00CF7ED8" w:rsidRPr="00071C70" w:rsidRDefault="00C31330" w:rsidP="00B50C5A">
      <w:pPr>
        <w:spacing w:after="0" w:line="240" w:lineRule="auto"/>
        <w:jc w:val="both"/>
        <w:rPr>
          <w:rFonts w:ascii="Manrope" w:hAnsi="Manrope" w:cs="Tahoma"/>
          <w:kern w:val="24"/>
          <w:sz w:val="24"/>
          <w:szCs w:val="24"/>
        </w:rPr>
      </w:pPr>
      <w:r w:rsidRPr="00071C70">
        <w:rPr>
          <w:rFonts w:ascii="Manrope" w:hAnsi="Manrope" w:cs="Tahoma"/>
          <w:kern w:val="24"/>
          <w:sz w:val="24"/>
          <w:szCs w:val="24"/>
        </w:rPr>
        <w:t xml:space="preserve">We </w:t>
      </w:r>
      <w:r w:rsidR="00942F40" w:rsidRPr="00071C70">
        <w:rPr>
          <w:rFonts w:ascii="Manrope" w:hAnsi="Manrope" w:cs="Tahoma"/>
          <w:kern w:val="24"/>
          <w:sz w:val="24"/>
          <w:szCs w:val="24"/>
        </w:rPr>
        <w:t xml:space="preserve">avoid making immediate assumptions </w:t>
      </w:r>
      <w:r w:rsidR="002E7465" w:rsidRPr="00071C70">
        <w:rPr>
          <w:rFonts w:ascii="Manrope" w:hAnsi="Manrope" w:cs="Tahoma"/>
          <w:kern w:val="24"/>
          <w:sz w:val="24"/>
          <w:szCs w:val="24"/>
        </w:rPr>
        <w:t xml:space="preserve">when observing </w:t>
      </w:r>
      <w:r w:rsidR="004A46F9" w:rsidRPr="00071C70">
        <w:rPr>
          <w:rFonts w:ascii="Manrope" w:hAnsi="Manrope" w:cs="Tahoma"/>
          <w:kern w:val="24"/>
          <w:sz w:val="24"/>
          <w:szCs w:val="24"/>
        </w:rPr>
        <w:t xml:space="preserve">behaviours that involve </w:t>
      </w:r>
      <w:r w:rsidR="002E7465" w:rsidRPr="00071C70">
        <w:rPr>
          <w:rFonts w:ascii="Manrope" w:hAnsi="Manrope" w:cs="Tahoma"/>
          <w:kern w:val="24"/>
          <w:sz w:val="24"/>
          <w:szCs w:val="24"/>
        </w:rPr>
        <w:t xml:space="preserve">touching of own genitals </w:t>
      </w:r>
      <w:r w:rsidR="00CF7ED8" w:rsidRPr="00071C70">
        <w:rPr>
          <w:rFonts w:ascii="Manrope" w:hAnsi="Manrope" w:cs="Tahoma"/>
          <w:kern w:val="24"/>
          <w:sz w:val="24"/>
          <w:szCs w:val="24"/>
        </w:rPr>
        <w:t xml:space="preserve">as such actions may arise from non-sexual factors, including self-soothing for sensory regulation, managing anxiety, or alleviating physical discomfort. </w:t>
      </w:r>
      <w:r w:rsidR="00093CF2" w:rsidRPr="00071C70">
        <w:rPr>
          <w:rFonts w:ascii="Manrope" w:hAnsi="Manrope" w:cs="Tahoma"/>
          <w:kern w:val="24"/>
          <w:sz w:val="24"/>
          <w:szCs w:val="24"/>
        </w:rPr>
        <w:t>T</w:t>
      </w:r>
      <w:r w:rsidR="00EF29EE" w:rsidRPr="00071C70">
        <w:rPr>
          <w:rFonts w:ascii="Manrope" w:hAnsi="Manrope" w:cs="Tahoma"/>
          <w:kern w:val="24"/>
          <w:sz w:val="24"/>
          <w:szCs w:val="24"/>
        </w:rPr>
        <w:t xml:space="preserve">he full context and possible underlying causes </w:t>
      </w:r>
      <w:r w:rsidR="00093CF2" w:rsidRPr="00071C70">
        <w:rPr>
          <w:rFonts w:ascii="Manrope" w:hAnsi="Manrope" w:cs="Tahoma"/>
          <w:kern w:val="24"/>
          <w:sz w:val="24"/>
          <w:szCs w:val="24"/>
        </w:rPr>
        <w:t>must be considered</w:t>
      </w:r>
      <w:r w:rsidR="00EF29EE" w:rsidRPr="00071C70">
        <w:rPr>
          <w:rFonts w:ascii="Manrope" w:hAnsi="Manrope" w:cs="Tahoma"/>
          <w:kern w:val="24"/>
          <w:sz w:val="24"/>
          <w:szCs w:val="24"/>
        </w:rPr>
        <w:t xml:space="preserve">. </w:t>
      </w:r>
      <w:r w:rsidR="00CF7ED8" w:rsidRPr="00071C70">
        <w:rPr>
          <w:rFonts w:ascii="Manrope" w:hAnsi="Manrope" w:cs="Tahoma"/>
          <w:kern w:val="24"/>
          <w:sz w:val="24"/>
          <w:szCs w:val="24"/>
        </w:rPr>
        <w:t xml:space="preserve">Our approach </w:t>
      </w:r>
      <w:r w:rsidR="001D1267" w:rsidRPr="00071C70">
        <w:rPr>
          <w:rFonts w:ascii="Manrope" w:hAnsi="Manrope" w:cs="Tahoma"/>
          <w:kern w:val="24"/>
          <w:sz w:val="24"/>
          <w:szCs w:val="24"/>
        </w:rPr>
        <w:t>always prioritises safeguarding whilst</w:t>
      </w:r>
      <w:r w:rsidR="00CF7ED8" w:rsidRPr="00071C70">
        <w:rPr>
          <w:rFonts w:ascii="Manrope" w:hAnsi="Manrope" w:cs="Tahoma"/>
          <w:kern w:val="24"/>
          <w:sz w:val="24"/>
          <w:szCs w:val="24"/>
        </w:rPr>
        <w:t xml:space="preserve"> avoid</w:t>
      </w:r>
      <w:r w:rsidR="001D1267" w:rsidRPr="00071C70">
        <w:rPr>
          <w:rFonts w:ascii="Manrope" w:hAnsi="Manrope" w:cs="Tahoma"/>
          <w:kern w:val="24"/>
          <w:sz w:val="24"/>
          <w:szCs w:val="24"/>
        </w:rPr>
        <w:t>ing</w:t>
      </w:r>
      <w:r w:rsidR="00CF7ED8" w:rsidRPr="00071C70">
        <w:rPr>
          <w:rFonts w:ascii="Manrope" w:hAnsi="Manrope" w:cs="Tahoma"/>
          <w:kern w:val="24"/>
          <w:sz w:val="24"/>
          <w:szCs w:val="24"/>
        </w:rPr>
        <w:t xml:space="preserve"> rigid categorisation</w:t>
      </w:r>
      <w:r w:rsidR="001D1267" w:rsidRPr="00071C70">
        <w:rPr>
          <w:rFonts w:ascii="Manrope" w:hAnsi="Manrope" w:cs="Tahoma"/>
          <w:kern w:val="24"/>
          <w:sz w:val="24"/>
          <w:szCs w:val="24"/>
        </w:rPr>
        <w:t>,</w:t>
      </w:r>
      <w:r w:rsidR="00A52D15" w:rsidRPr="00071C70">
        <w:rPr>
          <w:rFonts w:ascii="Manrope" w:hAnsi="Manrope" w:cs="Tahoma"/>
          <w:kern w:val="24"/>
          <w:sz w:val="24"/>
          <w:szCs w:val="24"/>
        </w:rPr>
        <w:t xml:space="preserve"> </w:t>
      </w:r>
      <w:r w:rsidR="00CF7ED8" w:rsidRPr="00071C70">
        <w:rPr>
          <w:rFonts w:ascii="Manrope" w:hAnsi="Manrope" w:cs="Tahoma"/>
          <w:kern w:val="24"/>
          <w:sz w:val="24"/>
          <w:szCs w:val="24"/>
        </w:rPr>
        <w:t>emphas</w:t>
      </w:r>
      <w:r w:rsidR="004B6207" w:rsidRPr="00071C70">
        <w:rPr>
          <w:rFonts w:ascii="Manrope" w:hAnsi="Manrope" w:cs="Tahoma"/>
          <w:kern w:val="24"/>
          <w:sz w:val="24"/>
          <w:szCs w:val="24"/>
        </w:rPr>
        <w:t>is</w:t>
      </w:r>
      <w:r w:rsidR="00CF7ED8" w:rsidRPr="00071C70">
        <w:rPr>
          <w:rFonts w:ascii="Manrope" w:hAnsi="Manrope" w:cs="Tahoma"/>
          <w:kern w:val="24"/>
          <w:sz w:val="24"/>
          <w:szCs w:val="24"/>
        </w:rPr>
        <w:t>i</w:t>
      </w:r>
      <w:r w:rsidR="001D1267" w:rsidRPr="00071C70">
        <w:rPr>
          <w:rFonts w:ascii="Manrope" w:hAnsi="Manrope" w:cs="Tahoma"/>
          <w:kern w:val="24"/>
          <w:sz w:val="24"/>
          <w:szCs w:val="24"/>
        </w:rPr>
        <w:t>ng</w:t>
      </w:r>
      <w:r w:rsidR="00CF7ED8" w:rsidRPr="00071C70">
        <w:rPr>
          <w:rFonts w:ascii="Manrope" w:hAnsi="Manrope" w:cs="Tahoma"/>
          <w:kern w:val="24"/>
          <w:sz w:val="24"/>
          <w:szCs w:val="24"/>
        </w:rPr>
        <w:t xml:space="preserve"> therapeutic support, emotional safety, and developmentally appropriate guidance.</w:t>
      </w:r>
    </w:p>
    <w:p w14:paraId="034B3520" w14:textId="77777777" w:rsidR="00B502BB" w:rsidRPr="00071C70" w:rsidRDefault="00B502BB" w:rsidP="00B50C5A">
      <w:pPr>
        <w:spacing w:after="0" w:line="240" w:lineRule="auto"/>
        <w:jc w:val="both"/>
        <w:rPr>
          <w:rFonts w:ascii="Manrope" w:hAnsi="Manrope" w:cs="Tahoma"/>
          <w:kern w:val="24"/>
          <w:sz w:val="24"/>
          <w:szCs w:val="24"/>
        </w:rPr>
      </w:pPr>
    </w:p>
    <w:p w14:paraId="2D75E3CC" w14:textId="1DF3FA21" w:rsidR="00E977E8" w:rsidRPr="00071C70" w:rsidRDefault="00E977E8" w:rsidP="0035251F">
      <w:pPr>
        <w:spacing w:after="0" w:line="240" w:lineRule="auto"/>
        <w:jc w:val="both"/>
        <w:rPr>
          <w:rFonts w:ascii="Manrope" w:hAnsi="Manrope" w:cs="Tahoma"/>
          <w:kern w:val="24"/>
          <w:sz w:val="24"/>
          <w:szCs w:val="24"/>
        </w:rPr>
      </w:pPr>
      <w:r w:rsidRPr="00071C70">
        <w:rPr>
          <w:rFonts w:ascii="Manrope" w:hAnsi="Manrope" w:cs="Tahoma"/>
          <w:kern w:val="24"/>
          <w:sz w:val="24"/>
          <w:szCs w:val="24"/>
        </w:rPr>
        <w:t xml:space="preserve">All references to external frameworks in this policy are aligned with our commitment to maintaining a non-punitive, non-shaming response to HSB. </w:t>
      </w:r>
      <w:r w:rsidR="00C051E0" w:rsidRPr="00071C70">
        <w:rPr>
          <w:rFonts w:ascii="Manrope" w:hAnsi="Manrope" w:cs="Tahoma"/>
          <w:kern w:val="24"/>
          <w:sz w:val="24"/>
          <w:szCs w:val="24"/>
        </w:rPr>
        <w:t>Team members</w:t>
      </w:r>
      <w:r w:rsidRPr="00071C70">
        <w:rPr>
          <w:rFonts w:ascii="Manrope" w:hAnsi="Manrope" w:cs="Tahoma"/>
          <w:kern w:val="24"/>
          <w:sz w:val="24"/>
          <w:szCs w:val="24"/>
        </w:rPr>
        <w:t xml:space="preserve"> are trained to engage with this language sensitively and in ways that uphold dignity and foster recovery for all involved.</w:t>
      </w:r>
    </w:p>
    <w:p w14:paraId="11A00F87" w14:textId="77777777" w:rsidR="00E8586E" w:rsidRPr="00071C70" w:rsidRDefault="00E8586E" w:rsidP="0035251F">
      <w:pPr>
        <w:pStyle w:val="Heading1"/>
        <w:spacing w:after="20"/>
        <w:jc w:val="both"/>
        <w:rPr>
          <w:rFonts w:ascii="Manrope" w:hAnsi="Manrope" w:cs="Tahoma"/>
          <w:kern w:val="24"/>
          <w:sz w:val="24"/>
          <w:szCs w:val="24"/>
        </w:rPr>
      </w:pPr>
      <w:bookmarkStart w:id="4" w:name="_Toc79402865"/>
    </w:p>
    <w:p w14:paraId="3FEB161B" w14:textId="77777777" w:rsidR="00CF7129" w:rsidRPr="00071C70" w:rsidRDefault="00CF7129" w:rsidP="00071C70">
      <w:pPr>
        <w:spacing w:line="278" w:lineRule="auto"/>
        <w:jc w:val="both"/>
        <w:rPr>
          <w:rFonts w:ascii="Manrope" w:hAnsi="Manrope"/>
          <w:b/>
          <w:bCs/>
          <w:kern w:val="24"/>
          <w:sz w:val="24"/>
          <w:szCs w:val="24"/>
        </w:rPr>
      </w:pPr>
      <w:r w:rsidRPr="00071C70">
        <w:rPr>
          <w:rFonts w:ascii="Manrope" w:hAnsi="Manrope"/>
          <w:b/>
          <w:bCs/>
          <w:kern w:val="24"/>
          <w:sz w:val="24"/>
          <w:szCs w:val="24"/>
        </w:rPr>
        <w:t>2.4 Prevention and Early Identification</w:t>
      </w:r>
    </w:p>
    <w:p w14:paraId="17C36F64" w14:textId="58C6D090" w:rsidR="00CF7129" w:rsidRPr="00071C70" w:rsidRDefault="00CF7129" w:rsidP="00071C70">
      <w:pPr>
        <w:spacing w:line="278" w:lineRule="auto"/>
        <w:jc w:val="both"/>
        <w:rPr>
          <w:rFonts w:ascii="Manrope" w:hAnsi="Manrope"/>
          <w:kern w:val="24"/>
          <w:sz w:val="24"/>
          <w:szCs w:val="24"/>
        </w:rPr>
      </w:pPr>
      <w:r w:rsidRPr="00071C70">
        <w:rPr>
          <w:rFonts w:ascii="Manrope" w:hAnsi="Manrope"/>
          <w:kern w:val="24"/>
          <w:sz w:val="24"/>
          <w:szCs w:val="24"/>
        </w:rPr>
        <w:t>We recognise that effective prevention is the most important way to reduce the risk of harmful sexual behaviour. Through our curriculum, pastoral support, therapeutic approaches, and safeguarding systems we seek to identify concerns at the earliest opportunity.</w:t>
      </w:r>
    </w:p>
    <w:p w14:paraId="51FB519F" w14:textId="55F4E996" w:rsidR="00CF7129" w:rsidRPr="00071C70" w:rsidRDefault="00CF7129" w:rsidP="00071C70">
      <w:pPr>
        <w:spacing w:after="0"/>
        <w:jc w:val="both"/>
        <w:rPr>
          <w:rFonts w:ascii="Manrope" w:hAnsi="Manrope"/>
          <w:kern w:val="24"/>
          <w:sz w:val="24"/>
          <w:szCs w:val="24"/>
        </w:rPr>
      </w:pPr>
      <w:r w:rsidRPr="00071C70">
        <w:rPr>
          <w:rFonts w:ascii="Manrope" w:hAnsi="Manrope"/>
          <w:kern w:val="24"/>
          <w:sz w:val="24"/>
          <w:szCs w:val="24"/>
        </w:rPr>
        <w:t>Prevention includes:</w:t>
      </w:r>
    </w:p>
    <w:p w14:paraId="317716A1"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Teaching healthy relationships, consent, and respectful behaviour.</w:t>
      </w:r>
    </w:p>
    <w:p w14:paraId="40ABFE79"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Challenging sexist, misogynistic, misandrist, and sexually inappropriate language.</w:t>
      </w:r>
    </w:p>
    <w:p w14:paraId="214E3596"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Monitoring patterns of behaviour, peer dynamics, and emerging concerns.</w:t>
      </w:r>
    </w:p>
    <w:p w14:paraId="506A75DC"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Supporting students who may be vulnerable through SEND, trauma, adverse childhood experiences, or social isolation.</w:t>
      </w:r>
    </w:p>
    <w:p w14:paraId="1F3865DF"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Working proactively with parents and carers.</w:t>
      </w:r>
    </w:p>
    <w:p w14:paraId="51A8D388" w14:textId="77777777" w:rsidR="00CF7129" w:rsidRPr="00071C70" w:rsidRDefault="00CF7129" w:rsidP="00071C70">
      <w:pPr>
        <w:numPr>
          <w:ilvl w:val="0"/>
          <w:numId w:val="28"/>
        </w:numPr>
        <w:spacing w:after="0"/>
        <w:jc w:val="both"/>
        <w:rPr>
          <w:rFonts w:ascii="Manrope" w:hAnsi="Manrope"/>
          <w:kern w:val="24"/>
          <w:sz w:val="24"/>
          <w:szCs w:val="24"/>
        </w:rPr>
      </w:pPr>
      <w:r w:rsidRPr="00071C70">
        <w:rPr>
          <w:rFonts w:ascii="Manrope" w:hAnsi="Manrope"/>
          <w:kern w:val="24"/>
          <w:sz w:val="24"/>
          <w:szCs w:val="24"/>
        </w:rPr>
        <w:t>Engaging specialist services where concerns begin to emerge before behaviour escalates.</w:t>
      </w:r>
    </w:p>
    <w:p w14:paraId="78A5FAF2" w14:textId="77777777" w:rsidR="00F01E5E" w:rsidRPr="00071C70" w:rsidRDefault="00F01E5E" w:rsidP="00071C70">
      <w:pPr>
        <w:pStyle w:val="Heading1"/>
        <w:rPr>
          <w:rFonts w:ascii="Manrope" w:hAnsi="Manrope" w:cs="Tahoma"/>
          <w:kern w:val="24"/>
          <w:sz w:val="24"/>
          <w:szCs w:val="24"/>
        </w:rPr>
      </w:pPr>
    </w:p>
    <w:p w14:paraId="0DDEFFF6" w14:textId="3D22BC7E" w:rsidR="00921988" w:rsidRPr="00071C70" w:rsidRDefault="0023407D" w:rsidP="00CA13BA">
      <w:pPr>
        <w:pStyle w:val="Heading1"/>
        <w:rPr>
          <w:rFonts w:ascii="Manrope" w:hAnsi="Manrope" w:cs="Tahoma"/>
          <w:kern w:val="24"/>
          <w:sz w:val="24"/>
          <w:szCs w:val="24"/>
        </w:rPr>
      </w:pPr>
      <w:bookmarkStart w:id="5" w:name="_Toc238118556"/>
      <w:r w:rsidRPr="00071C70">
        <w:rPr>
          <w:rFonts w:ascii="Manrope" w:hAnsi="Manrope" w:cs="Tahoma"/>
          <w:kern w:val="24"/>
          <w:sz w:val="24"/>
          <w:szCs w:val="24"/>
        </w:rPr>
        <w:t xml:space="preserve">3.0 </w:t>
      </w:r>
      <w:r w:rsidR="00A56FA7" w:rsidRPr="00071C70">
        <w:rPr>
          <w:rFonts w:ascii="Manrope" w:hAnsi="Manrope" w:cs="Tahoma"/>
          <w:kern w:val="24"/>
          <w:sz w:val="24"/>
          <w:szCs w:val="24"/>
        </w:rPr>
        <w:t>WHAT IS HARMFUL SEXUAL BEHAVIOUR</w:t>
      </w:r>
      <w:r w:rsidR="002741D3" w:rsidRPr="00071C70">
        <w:rPr>
          <w:rFonts w:ascii="Manrope" w:hAnsi="Manrope" w:cs="Tahoma"/>
          <w:kern w:val="24"/>
          <w:sz w:val="24"/>
          <w:szCs w:val="24"/>
        </w:rPr>
        <w:t xml:space="preserve"> (HSB)</w:t>
      </w:r>
      <w:r w:rsidR="00921988" w:rsidRPr="00071C70">
        <w:rPr>
          <w:rFonts w:ascii="Manrope" w:hAnsi="Manrope" w:cs="Tahoma"/>
          <w:kern w:val="24"/>
          <w:sz w:val="24"/>
          <w:szCs w:val="24"/>
        </w:rPr>
        <w:t>?</w:t>
      </w:r>
      <w:bookmarkEnd w:id="4"/>
      <w:bookmarkEnd w:id="5"/>
    </w:p>
    <w:p w14:paraId="1E633293" w14:textId="77777777" w:rsidR="000F4B55" w:rsidRPr="00071C70" w:rsidRDefault="000F4B55" w:rsidP="00CA13BA">
      <w:pPr>
        <w:spacing w:after="0" w:line="240" w:lineRule="auto"/>
        <w:rPr>
          <w:rFonts w:ascii="Manrope" w:hAnsi="Manrope"/>
          <w:kern w:val="24"/>
          <w:sz w:val="24"/>
          <w:szCs w:val="24"/>
        </w:rPr>
      </w:pPr>
    </w:p>
    <w:p w14:paraId="6ED9558E" w14:textId="499F1C7C" w:rsidR="00802B69" w:rsidRPr="00071C70" w:rsidRDefault="00893601" w:rsidP="00CA13BA">
      <w:pPr>
        <w:spacing w:after="0" w:line="240" w:lineRule="auto"/>
        <w:jc w:val="both"/>
        <w:rPr>
          <w:rFonts w:ascii="Manrope" w:hAnsi="Manrope"/>
          <w:kern w:val="24"/>
          <w:sz w:val="24"/>
          <w:szCs w:val="24"/>
        </w:rPr>
      </w:pPr>
      <w:r w:rsidRPr="00071C70">
        <w:rPr>
          <w:rFonts w:ascii="Manrope" w:hAnsi="Manrope" w:cs="Tahoma"/>
          <w:kern w:val="24"/>
          <w:sz w:val="24"/>
          <w:szCs w:val="24"/>
        </w:rPr>
        <w:t xml:space="preserve">HSB can include </w:t>
      </w:r>
      <w:r w:rsidR="00004314" w:rsidRPr="00071C70">
        <w:rPr>
          <w:rFonts w:ascii="Manrope" w:hAnsi="Manrope" w:cs="Tahoma"/>
          <w:kern w:val="24"/>
          <w:sz w:val="24"/>
          <w:szCs w:val="24"/>
        </w:rPr>
        <w:t xml:space="preserve">the </w:t>
      </w:r>
      <w:r w:rsidRPr="00071C70">
        <w:rPr>
          <w:rFonts w:ascii="Manrope" w:hAnsi="Manrope" w:cs="Tahoma"/>
          <w:kern w:val="24"/>
          <w:sz w:val="24"/>
          <w:szCs w:val="24"/>
        </w:rPr>
        <w:t>us</w:t>
      </w:r>
      <w:r w:rsidR="00004314" w:rsidRPr="00071C70">
        <w:rPr>
          <w:rFonts w:ascii="Manrope" w:hAnsi="Manrope" w:cs="Tahoma"/>
          <w:kern w:val="24"/>
          <w:sz w:val="24"/>
          <w:szCs w:val="24"/>
        </w:rPr>
        <w:t>e of</w:t>
      </w:r>
      <w:r w:rsidRPr="00071C70">
        <w:rPr>
          <w:rFonts w:ascii="Manrope" w:hAnsi="Manrope" w:cs="Tahoma"/>
          <w:kern w:val="24"/>
          <w:sz w:val="24"/>
          <w:szCs w:val="24"/>
        </w:rPr>
        <w:t xml:space="preserve"> sexually explicit words or phrases, inappropriate touching, using sexual violence or threats, penetrative sex with other children and young people.</w:t>
      </w:r>
      <w:r w:rsidR="00EB60A2" w:rsidRPr="00071C70">
        <w:rPr>
          <w:rFonts w:ascii="Manrope" w:hAnsi="Manrope" w:cs="Tahoma"/>
          <w:kern w:val="24"/>
          <w:sz w:val="24"/>
          <w:szCs w:val="24"/>
        </w:rPr>
        <w:t xml:space="preserve"> </w:t>
      </w:r>
      <w:r w:rsidR="00802B69" w:rsidRPr="00071C70">
        <w:rPr>
          <w:rFonts w:ascii="Manrope" w:hAnsi="Manrope"/>
          <w:kern w:val="24"/>
          <w:sz w:val="24"/>
          <w:szCs w:val="24"/>
        </w:rPr>
        <w:t xml:space="preserve">In line with Part Five of </w:t>
      </w:r>
      <w:hyperlink r:id="rId14" w:history="1">
        <w:r w:rsidR="00802B69" w:rsidRPr="00071C70">
          <w:rPr>
            <w:rStyle w:val="Hyperlink"/>
            <w:rFonts w:ascii="Manrope" w:hAnsi="Manrope"/>
            <w:kern w:val="24"/>
            <w:sz w:val="24"/>
            <w:szCs w:val="24"/>
          </w:rPr>
          <w:t>KCSIE 2026</w:t>
        </w:r>
      </w:hyperlink>
      <w:r w:rsidR="00802B69" w:rsidRPr="00071C70">
        <w:rPr>
          <w:rFonts w:ascii="Manrope" w:hAnsi="Manrope"/>
          <w:kern w:val="24"/>
          <w:sz w:val="24"/>
          <w:szCs w:val="24"/>
        </w:rPr>
        <w:t xml:space="preserve">, the school/college recognises harmful sexual behaviour, sexual harassment and sexual violence as behaviours that exist on a continuum. </w:t>
      </w:r>
      <w:r w:rsidR="007C5275" w:rsidRPr="00071C70">
        <w:rPr>
          <w:rFonts w:ascii="Manrope" w:hAnsi="Manrope" w:cs="Tahoma"/>
          <w:kern w:val="24"/>
          <w:sz w:val="24"/>
          <w:szCs w:val="24"/>
        </w:rPr>
        <w:t>They can occur in person (both physically and verbally) and online and are never acceptable.</w:t>
      </w:r>
      <w:r w:rsidR="00C75AEA" w:rsidRPr="00071C70">
        <w:rPr>
          <w:rFonts w:ascii="Manrope" w:hAnsi="Manrope" w:cs="Tahoma"/>
          <w:kern w:val="24"/>
          <w:sz w:val="24"/>
          <w:szCs w:val="24"/>
        </w:rPr>
        <w:t xml:space="preserve"> </w:t>
      </w:r>
      <w:r w:rsidR="00802B69" w:rsidRPr="00071C70">
        <w:rPr>
          <w:rFonts w:ascii="Manrope" w:hAnsi="Manrope"/>
          <w:kern w:val="24"/>
          <w:sz w:val="24"/>
          <w:szCs w:val="24"/>
        </w:rPr>
        <w:t xml:space="preserve">Early identification and proportionate intervention are essential to prevent escalation and safeguard all children </w:t>
      </w:r>
      <w:r w:rsidR="001A19C7" w:rsidRPr="00071C70">
        <w:rPr>
          <w:rFonts w:ascii="Manrope" w:hAnsi="Manrope"/>
          <w:kern w:val="24"/>
          <w:sz w:val="24"/>
          <w:szCs w:val="24"/>
        </w:rPr>
        <w:t xml:space="preserve">and young people </w:t>
      </w:r>
      <w:r w:rsidR="00802B69" w:rsidRPr="00071C70">
        <w:rPr>
          <w:rFonts w:ascii="Manrope" w:hAnsi="Manrope"/>
          <w:kern w:val="24"/>
          <w:sz w:val="24"/>
          <w:szCs w:val="24"/>
        </w:rPr>
        <w:t>involved</w:t>
      </w:r>
      <w:r w:rsidR="00EB60A2" w:rsidRPr="00071C70">
        <w:rPr>
          <w:rFonts w:ascii="Manrope" w:hAnsi="Manrope"/>
          <w:kern w:val="24"/>
          <w:sz w:val="24"/>
          <w:szCs w:val="24"/>
        </w:rPr>
        <w:t>.</w:t>
      </w:r>
    </w:p>
    <w:p w14:paraId="63AB9F49" w14:textId="506BCCEB" w:rsidR="00944C57" w:rsidRPr="00071C70" w:rsidRDefault="00944C57" w:rsidP="00944C57">
      <w:pPr>
        <w:spacing w:after="0" w:line="240" w:lineRule="auto"/>
        <w:jc w:val="both"/>
        <w:rPr>
          <w:rFonts w:ascii="Manrope" w:hAnsi="Manrope" w:cs="Tahoma"/>
          <w:kern w:val="24"/>
          <w:sz w:val="24"/>
          <w:szCs w:val="24"/>
        </w:rPr>
      </w:pPr>
      <w:r w:rsidRPr="00071C70">
        <w:rPr>
          <w:rFonts w:ascii="Manrope" w:hAnsi="Manrope" w:cs="Tahoma"/>
          <w:kern w:val="24"/>
          <w:sz w:val="24"/>
          <w:szCs w:val="24"/>
        </w:rPr>
        <w:t>HSB</w:t>
      </w:r>
      <w:r w:rsidR="00921988" w:rsidRPr="00071C70">
        <w:rPr>
          <w:rFonts w:ascii="Manrope" w:hAnsi="Manrope" w:cs="Tahoma"/>
          <w:kern w:val="24"/>
          <w:sz w:val="24"/>
          <w:szCs w:val="24"/>
        </w:rPr>
        <w:t xml:space="preserve"> can occur between two children</w:t>
      </w:r>
      <w:r w:rsidR="00124486" w:rsidRPr="00071C70">
        <w:rPr>
          <w:rFonts w:ascii="Manrope" w:hAnsi="Manrope" w:cs="Tahoma"/>
          <w:kern w:val="24"/>
          <w:sz w:val="24"/>
          <w:szCs w:val="24"/>
        </w:rPr>
        <w:t>/</w:t>
      </w:r>
      <w:r w:rsidR="009C2213" w:rsidRPr="00071C70">
        <w:rPr>
          <w:rFonts w:ascii="Manrope" w:hAnsi="Manrope" w:cs="Tahoma"/>
          <w:kern w:val="24"/>
          <w:sz w:val="24"/>
          <w:szCs w:val="24"/>
        </w:rPr>
        <w:t>young people</w:t>
      </w:r>
      <w:r w:rsidR="00921988" w:rsidRPr="00071C70">
        <w:rPr>
          <w:rFonts w:ascii="Manrope" w:hAnsi="Manrope" w:cs="Tahoma"/>
          <w:kern w:val="24"/>
          <w:sz w:val="24"/>
          <w:szCs w:val="24"/>
        </w:rPr>
        <w:t xml:space="preserve"> of </w:t>
      </w:r>
      <w:r w:rsidR="00921988" w:rsidRPr="00071C70">
        <w:rPr>
          <w:rFonts w:ascii="Manrope" w:hAnsi="Manrope" w:cs="Tahoma"/>
          <w:b/>
          <w:bCs/>
          <w:kern w:val="24"/>
          <w:sz w:val="24"/>
          <w:szCs w:val="24"/>
        </w:rPr>
        <w:t>any age and sex</w:t>
      </w:r>
      <w:r w:rsidR="00921988" w:rsidRPr="00071C70">
        <w:rPr>
          <w:rFonts w:ascii="Manrope" w:hAnsi="Manrope" w:cs="Tahoma"/>
          <w:kern w:val="24"/>
          <w:sz w:val="24"/>
          <w:szCs w:val="24"/>
        </w:rPr>
        <w:t xml:space="preserve">. It can occur through a group of children </w:t>
      </w:r>
      <w:r w:rsidR="00F639D1" w:rsidRPr="00071C70">
        <w:rPr>
          <w:rFonts w:ascii="Manrope" w:hAnsi="Manrope" w:cs="Tahoma"/>
          <w:kern w:val="24"/>
          <w:sz w:val="24"/>
          <w:szCs w:val="24"/>
        </w:rPr>
        <w:t xml:space="preserve">or young people </w:t>
      </w:r>
      <w:r w:rsidR="00B96EB2" w:rsidRPr="00071C70">
        <w:rPr>
          <w:rFonts w:ascii="Manrope" w:hAnsi="Manrope" w:cs="Tahoma"/>
          <w:kern w:val="24"/>
          <w:sz w:val="24"/>
          <w:szCs w:val="24"/>
        </w:rPr>
        <w:t>harming</w:t>
      </w:r>
      <w:r w:rsidR="00921988" w:rsidRPr="00071C70">
        <w:rPr>
          <w:rFonts w:ascii="Manrope" w:hAnsi="Manrope" w:cs="Tahoma"/>
          <w:kern w:val="24"/>
          <w:sz w:val="24"/>
          <w:szCs w:val="24"/>
        </w:rPr>
        <w:t xml:space="preserve"> a single child</w:t>
      </w:r>
      <w:r w:rsidR="00F639D1" w:rsidRPr="00071C70">
        <w:rPr>
          <w:rFonts w:ascii="Manrope" w:hAnsi="Manrope" w:cs="Tahoma"/>
          <w:kern w:val="24"/>
          <w:sz w:val="24"/>
          <w:szCs w:val="24"/>
        </w:rPr>
        <w:t>/young person</w:t>
      </w:r>
      <w:r w:rsidR="00921988" w:rsidRPr="00071C70">
        <w:rPr>
          <w:rFonts w:ascii="Manrope" w:hAnsi="Manrope" w:cs="Tahoma"/>
          <w:kern w:val="24"/>
          <w:sz w:val="24"/>
          <w:szCs w:val="24"/>
        </w:rPr>
        <w:t xml:space="preserve"> or group of children</w:t>
      </w:r>
      <w:r w:rsidR="0037344F" w:rsidRPr="00071C70">
        <w:rPr>
          <w:rFonts w:ascii="Manrope" w:hAnsi="Manrope" w:cs="Tahoma"/>
          <w:kern w:val="24"/>
          <w:sz w:val="24"/>
          <w:szCs w:val="24"/>
        </w:rPr>
        <w:t xml:space="preserve"> and </w:t>
      </w:r>
      <w:r w:rsidR="00F639D1" w:rsidRPr="00071C70">
        <w:rPr>
          <w:rFonts w:ascii="Manrope" w:hAnsi="Manrope" w:cs="Tahoma"/>
          <w:kern w:val="24"/>
          <w:sz w:val="24"/>
          <w:szCs w:val="24"/>
        </w:rPr>
        <w:t>young people.</w:t>
      </w:r>
      <w:r w:rsidR="00B96EB2" w:rsidRPr="00071C70">
        <w:rPr>
          <w:rFonts w:ascii="Manrope" w:hAnsi="Manrope" w:cs="Tahoma"/>
          <w:kern w:val="24"/>
          <w:sz w:val="24"/>
          <w:szCs w:val="24"/>
        </w:rPr>
        <w:t xml:space="preserve"> It </w:t>
      </w:r>
      <w:r w:rsidRPr="00071C70">
        <w:rPr>
          <w:rFonts w:ascii="Manrope" w:hAnsi="Manrope" w:cs="Tahoma"/>
          <w:kern w:val="24"/>
          <w:sz w:val="24"/>
          <w:szCs w:val="24"/>
        </w:rPr>
        <w:t>may also involve the creation, possession, viewing or sharing of self-generated intimate images and videos, including content created or manipulated using artificial intelligence (AI), such as deepfakes.</w:t>
      </w:r>
    </w:p>
    <w:p w14:paraId="51F267DC" w14:textId="77777777" w:rsidR="00944C57" w:rsidRPr="00071C70" w:rsidRDefault="00944C57" w:rsidP="0037344F">
      <w:pPr>
        <w:spacing w:after="0" w:line="240" w:lineRule="auto"/>
        <w:jc w:val="both"/>
        <w:rPr>
          <w:rFonts w:ascii="Manrope" w:hAnsi="Manrope" w:cs="Tahoma"/>
          <w:kern w:val="24"/>
          <w:sz w:val="24"/>
          <w:szCs w:val="24"/>
        </w:rPr>
      </w:pPr>
    </w:p>
    <w:p w14:paraId="3D48ABB1" w14:textId="4DF98695" w:rsidR="00921988" w:rsidRPr="00071C70" w:rsidRDefault="00921988" w:rsidP="00124486">
      <w:pPr>
        <w:spacing w:after="0" w:line="240" w:lineRule="auto"/>
        <w:jc w:val="both"/>
        <w:rPr>
          <w:rFonts w:ascii="Manrope" w:hAnsi="Manrope" w:cs="Tahoma"/>
          <w:kern w:val="24"/>
          <w:sz w:val="24"/>
          <w:szCs w:val="24"/>
        </w:rPr>
      </w:pPr>
      <w:r w:rsidRPr="00071C70">
        <w:rPr>
          <w:rFonts w:ascii="Manrope" w:hAnsi="Manrope" w:cs="Tahoma"/>
          <w:kern w:val="24"/>
          <w:sz w:val="24"/>
          <w:szCs w:val="24"/>
        </w:rPr>
        <w:lastRenderedPageBreak/>
        <w:t xml:space="preserve">All </w:t>
      </w:r>
      <w:r w:rsidR="005B296A" w:rsidRPr="00071C70">
        <w:rPr>
          <w:rFonts w:ascii="Manrope" w:hAnsi="Manrope" w:cs="Tahoma"/>
          <w:kern w:val="24"/>
          <w:sz w:val="24"/>
          <w:szCs w:val="24"/>
        </w:rPr>
        <w:t>team members</w:t>
      </w:r>
      <w:r w:rsidRPr="00071C70">
        <w:rPr>
          <w:rFonts w:ascii="Manrope" w:hAnsi="Manrope" w:cs="Tahoma"/>
          <w:kern w:val="24"/>
          <w:sz w:val="24"/>
          <w:szCs w:val="24"/>
        </w:rPr>
        <w:t xml:space="preserve"> working with </w:t>
      </w:r>
      <w:r w:rsidR="00717908" w:rsidRPr="00071C70">
        <w:rPr>
          <w:rFonts w:ascii="Manrope" w:hAnsi="Manrope" w:cs="Tahoma"/>
          <w:kern w:val="24"/>
          <w:sz w:val="24"/>
          <w:szCs w:val="24"/>
        </w:rPr>
        <w:t>students</w:t>
      </w:r>
      <w:r w:rsidRPr="00071C70">
        <w:rPr>
          <w:rFonts w:ascii="Manrope" w:hAnsi="Manrope" w:cs="Tahoma"/>
          <w:kern w:val="24"/>
          <w:sz w:val="24"/>
          <w:szCs w:val="24"/>
        </w:rPr>
        <w:t xml:space="preserve"> are advised to maintain an attitude of </w:t>
      </w:r>
      <w:r w:rsidRPr="00071C70">
        <w:rPr>
          <w:rFonts w:ascii="Manrope" w:hAnsi="Manrope" w:cs="Tahoma"/>
          <w:b/>
          <w:bCs/>
          <w:kern w:val="24"/>
          <w:sz w:val="24"/>
          <w:szCs w:val="24"/>
        </w:rPr>
        <w:t>‘it could happen here</w:t>
      </w:r>
      <w:r w:rsidR="007812B8" w:rsidRPr="00071C70">
        <w:rPr>
          <w:rFonts w:ascii="Manrope" w:hAnsi="Manrope" w:cs="Tahoma"/>
          <w:b/>
          <w:bCs/>
          <w:kern w:val="24"/>
          <w:sz w:val="24"/>
          <w:szCs w:val="24"/>
        </w:rPr>
        <w:t>.”</w:t>
      </w:r>
      <w:r w:rsidRPr="00071C70">
        <w:rPr>
          <w:rFonts w:ascii="Manrope" w:hAnsi="Manrope" w:cs="Tahoma"/>
          <w:b/>
          <w:bCs/>
          <w:kern w:val="24"/>
          <w:sz w:val="24"/>
          <w:szCs w:val="24"/>
        </w:rPr>
        <w:t xml:space="preserve"> </w:t>
      </w:r>
      <w:r w:rsidRPr="00071C70">
        <w:rPr>
          <w:rFonts w:ascii="Manrope" w:hAnsi="Manrope" w:cs="Tahoma"/>
          <w:kern w:val="24"/>
          <w:sz w:val="24"/>
          <w:szCs w:val="24"/>
        </w:rPr>
        <w:t>Schools</w:t>
      </w:r>
      <w:r w:rsidR="001803EB" w:rsidRPr="00071C70">
        <w:rPr>
          <w:rFonts w:ascii="Manrope" w:hAnsi="Manrope" w:cs="Tahoma"/>
          <w:kern w:val="24"/>
          <w:sz w:val="24"/>
          <w:szCs w:val="24"/>
        </w:rPr>
        <w:t xml:space="preserve"> and</w:t>
      </w:r>
      <w:r w:rsidR="00677DAE" w:rsidRPr="00071C70">
        <w:rPr>
          <w:rFonts w:ascii="Manrope" w:hAnsi="Manrope" w:cs="Tahoma"/>
          <w:kern w:val="24"/>
          <w:sz w:val="24"/>
          <w:szCs w:val="24"/>
        </w:rPr>
        <w:t xml:space="preserve"> </w:t>
      </w:r>
      <w:r w:rsidRPr="00071C70">
        <w:rPr>
          <w:rFonts w:ascii="Manrope" w:hAnsi="Manrope" w:cs="Tahoma"/>
          <w:kern w:val="24"/>
          <w:sz w:val="24"/>
          <w:szCs w:val="24"/>
        </w:rPr>
        <w:t xml:space="preserve">colleges should be aware of and respond appropriately to all reports and concerns about </w:t>
      </w:r>
      <w:r w:rsidR="008540A6" w:rsidRPr="00071C70">
        <w:rPr>
          <w:rFonts w:ascii="Manrope" w:hAnsi="Manrope" w:cs="Tahoma"/>
          <w:kern w:val="24"/>
          <w:sz w:val="24"/>
          <w:szCs w:val="24"/>
        </w:rPr>
        <w:t>HSB</w:t>
      </w:r>
      <w:r w:rsidRPr="00071C70">
        <w:rPr>
          <w:rFonts w:ascii="Manrope" w:hAnsi="Manrope" w:cs="Tahoma"/>
          <w:kern w:val="24"/>
          <w:sz w:val="24"/>
          <w:szCs w:val="24"/>
        </w:rPr>
        <w:t xml:space="preserve"> both online and offline, including those that have happened outside of the </w:t>
      </w:r>
      <w:r w:rsidR="008A1A17" w:rsidRPr="00071C70">
        <w:rPr>
          <w:rFonts w:ascii="Manrope" w:hAnsi="Manrope" w:cs="Tahoma"/>
          <w:kern w:val="24"/>
          <w:sz w:val="24"/>
          <w:szCs w:val="24"/>
        </w:rPr>
        <w:t>setting</w:t>
      </w:r>
      <w:r w:rsidR="00AC01FF" w:rsidRPr="00071C70">
        <w:rPr>
          <w:rFonts w:ascii="Manrope" w:hAnsi="Manrope" w:cs="Tahoma"/>
          <w:kern w:val="24"/>
          <w:sz w:val="24"/>
          <w:szCs w:val="24"/>
        </w:rPr>
        <w:t>.</w:t>
      </w:r>
    </w:p>
    <w:p w14:paraId="27EF7E64" w14:textId="77777777" w:rsidR="00A53277" w:rsidRPr="00071C70" w:rsidRDefault="00A53277" w:rsidP="00124486">
      <w:pPr>
        <w:spacing w:after="0" w:line="240" w:lineRule="auto"/>
        <w:jc w:val="both"/>
        <w:rPr>
          <w:rFonts w:ascii="Manrope" w:hAnsi="Manrope" w:cs="Tahoma"/>
          <w:kern w:val="24"/>
          <w:sz w:val="24"/>
          <w:szCs w:val="24"/>
        </w:rPr>
      </w:pPr>
    </w:p>
    <w:p w14:paraId="5B17B2FF" w14:textId="3A2936EE" w:rsidR="00A86CF7" w:rsidRPr="00071C70" w:rsidRDefault="00921988" w:rsidP="00124486">
      <w:pPr>
        <w:spacing w:after="0" w:line="240" w:lineRule="auto"/>
        <w:jc w:val="both"/>
        <w:rPr>
          <w:rFonts w:ascii="Manrope" w:hAnsi="Manrope" w:cs="Tahoma"/>
          <w:kern w:val="24"/>
          <w:sz w:val="24"/>
          <w:szCs w:val="24"/>
        </w:rPr>
      </w:pPr>
      <w:r w:rsidRPr="00071C70">
        <w:rPr>
          <w:rFonts w:ascii="Manrope" w:hAnsi="Manrope" w:cs="Tahoma"/>
          <w:kern w:val="24"/>
          <w:sz w:val="24"/>
          <w:szCs w:val="24"/>
        </w:rPr>
        <w:t xml:space="preserve">Age and stages of development are critical factors in </w:t>
      </w:r>
      <w:r w:rsidR="008C34F0" w:rsidRPr="00071C70">
        <w:rPr>
          <w:rFonts w:ascii="Manrope" w:hAnsi="Manrope" w:cs="Tahoma"/>
          <w:kern w:val="24"/>
          <w:sz w:val="24"/>
          <w:szCs w:val="24"/>
        </w:rPr>
        <w:t>HSB</w:t>
      </w:r>
      <w:r w:rsidR="006C5C6A" w:rsidRPr="00071C70">
        <w:rPr>
          <w:rFonts w:ascii="Manrope" w:hAnsi="Manrope" w:cs="Tahoma"/>
          <w:kern w:val="24"/>
          <w:sz w:val="24"/>
          <w:szCs w:val="24"/>
        </w:rPr>
        <w:t>;</w:t>
      </w:r>
      <w:r w:rsidRPr="00071C70">
        <w:rPr>
          <w:rFonts w:ascii="Manrope" w:hAnsi="Manrope" w:cs="Tahoma"/>
          <w:kern w:val="24"/>
          <w:sz w:val="24"/>
          <w:szCs w:val="24"/>
        </w:rPr>
        <w:t xml:space="preserve"> however, it is not defined by these factors. Sexual behaviour between children</w:t>
      </w:r>
      <w:r w:rsidR="009C2213" w:rsidRPr="00071C70">
        <w:rPr>
          <w:rFonts w:ascii="Manrope" w:hAnsi="Manrope" w:cs="Tahoma"/>
          <w:kern w:val="24"/>
          <w:sz w:val="24"/>
          <w:szCs w:val="24"/>
        </w:rPr>
        <w:t xml:space="preserve"> or young people </w:t>
      </w:r>
      <w:r w:rsidRPr="00071C70">
        <w:rPr>
          <w:rFonts w:ascii="Manrope" w:hAnsi="Manrope" w:cs="Tahoma"/>
          <w:kern w:val="24"/>
          <w:sz w:val="24"/>
          <w:szCs w:val="24"/>
        </w:rPr>
        <w:t>can be considered harmful if</w:t>
      </w:r>
      <w:r w:rsidR="00023C2A" w:rsidRPr="00071C70">
        <w:rPr>
          <w:rFonts w:ascii="Manrope" w:hAnsi="Manrope" w:cs="Tahoma"/>
          <w:kern w:val="24"/>
          <w:sz w:val="24"/>
          <w:szCs w:val="24"/>
        </w:rPr>
        <w:t xml:space="preserve"> there is a power differential, e.g.</w:t>
      </w:r>
      <w:r w:rsidRPr="00071C70">
        <w:rPr>
          <w:rFonts w:ascii="Manrope" w:hAnsi="Manrope" w:cs="Tahoma"/>
          <w:kern w:val="24"/>
          <w:sz w:val="24"/>
          <w:szCs w:val="24"/>
        </w:rPr>
        <w:t xml:space="preserve"> one </w:t>
      </w:r>
      <w:r w:rsidR="009C2213" w:rsidRPr="00071C70">
        <w:rPr>
          <w:rFonts w:ascii="Manrope" w:hAnsi="Manrope" w:cs="Tahoma"/>
          <w:kern w:val="24"/>
          <w:sz w:val="24"/>
          <w:szCs w:val="24"/>
        </w:rPr>
        <w:t>child</w:t>
      </w:r>
      <w:r w:rsidRPr="00071C70">
        <w:rPr>
          <w:rFonts w:ascii="Manrope" w:hAnsi="Manrope" w:cs="Tahoma"/>
          <w:kern w:val="24"/>
          <w:sz w:val="24"/>
          <w:szCs w:val="24"/>
        </w:rPr>
        <w:t xml:space="preserve"> is much older</w:t>
      </w:r>
      <w:r w:rsidR="00023C2A" w:rsidRPr="00071C70">
        <w:rPr>
          <w:rFonts w:ascii="Manrope" w:hAnsi="Manrope" w:cs="Tahoma"/>
          <w:kern w:val="24"/>
          <w:sz w:val="24"/>
          <w:szCs w:val="24"/>
        </w:rPr>
        <w:t xml:space="preserve"> (developmentally or chronologically)</w:t>
      </w:r>
      <w:r w:rsidRPr="00071C70">
        <w:rPr>
          <w:rFonts w:ascii="Manrope" w:hAnsi="Manrope" w:cs="Tahoma"/>
          <w:kern w:val="24"/>
          <w:sz w:val="24"/>
          <w:szCs w:val="24"/>
        </w:rPr>
        <w:t xml:space="preserve">, particularly if there is more than two years difference or if one child is pre-pubescent and the other is not. However, a younger child can </w:t>
      </w:r>
      <w:r w:rsidR="00023C2A" w:rsidRPr="00071C70">
        <w:rPr>
          <w:rFonts w:ascii="Manrope" w:hAnsi="Manrope" w:cs="Tahoma"/>
          <w:kern w:val="24"/>
          <w:sz w:val="24"/>
          <w:szCs w:val="24"/>
        </w:rPr>
        <w:t xml:space="preserve">display HSB </w:t>
      </w:r>
      <w:r w:rsidR="00A92476" w:rsidRPr="00071C70">
        <w:rPr>
          <w:rFonts w:ascii="Manrope" w:hAnsi="Manrope" w:cs="Tahoma"/>
          <w:kern w:val="24"/>
          <w:sz w:val="24"/>
          <w:szCs w:val="24"/>
        </w:rPr>
        <w:t>towards an</w:t>
      </w:r>
      <w:r w:rsidRPr="00071C70">
        <w:rPr>
          <w:rFonts w:ascii="Manrope" w:hAnsi="Manrope" w:cs="Tahoma"/>
          <w:kern w:val="24"/>
          <w:sz w:val="24"/>
          <w:szCs w:val="24"/>
        </w:rPr>
        <w:t xml:space="preserve"> older child, particularly if they have power over them, for example, if the older child </w:t>
      </w:r>
      <w:r w:rsidR="00023C2A" w:rsidRPr="00071C70">
        <w:rPr>
          <w:rFonts w:ascii="Manrope" w:hAnsi="Manrope" w:cs="Tahoma"/>
          <w:kern w:val="24"/>
          <w:sz w:val="24"/>
          <w:szCs w:val="24"/>
        </w:rPr>
        <w:t>has complex needs</w:t>
      </w:r>
      <w:r w:rsidRPr="00071C70">
        <w:rPr>
          <w:rFonts w:ascii="Manrope" w:hAnsi="Manrope" w:cs="Tahoma"/>
          <w:kern w:val="24"/>
          <w:sz w:val="24"/>
          <w:szCs w:val="24"/>
        </w:rPr>
        <w:t xml:space="preserve">, </w:t>
      </w:r>
      <w:r w:rsidR="00A12756" w:rsidRPr="00071C70">
        <w:rPr>
          <w:rFonts w:ascii="Manrope" w:hAnsi="Manrope" w:cs="Tahoma"/>
          <w:kern w:val="24"/>
          <w:sz w:val="24"/>
          <w:szCs w:val="24"/>
        </w:rPr>
        <w:t xml:space="preserve">is </w:t>
      </w:r>
      <w:r w:rsidRPr="00071C70">
        <w:rPr>
          <w:rFonts w:ascii="Manrope" w:hAnsi="Manrope" w:cs="Tahoma"/>
          <w:kern w:val="24"/>
          <w:sz w:val="24"/>
          <w:szCs w:val="24"/>
        </w:rPr>
        <w:t xml:space="preserve">smaller in stature or has other vulnerabilities. Power </w:t>
      </w:r>
      <w:r w:rsidR="00023C2A" w:rsidRPr="00071C70">
        <w:rPr>
          <w:rFonts w:ascii="Manrope" w:hAnsi="Manrope" w:cs="Tahoma"/>
          <w:kern w:val="24"/>
          <w:sz w:val="24"/>
          <w:szCs w:val="24"/>
        </w:rPr>
        <w:t xml:space="preserve">differential </w:t>
      </w:r>
      <w:r w:rsidRPr="00071C70">
        <w:rPr>
          <w:rFonts w:ascii="Manrope" w:hAnsi="Manrope" w:cs="Tahoma"/>
          <w:kern w:val="24"/>
          <w:sz w:val="24"/>
          <w:szCs w:val="24"/>
        </w:rPr>
        <w:t xml:space="preserve">is a key factor in </w:t>
      </w:r>
      <w:r w:rsidR="00023C2A" w:rsidRPr="00071C70">
        <w:rPr>
          <w:rFonts w:ascii="Manrope" w:hAnsi="Manrope" w:cs="Tahoma"/>
          <w:kern w:val="24"/>
          <w:sz w:val="24"/>
          <w:szCs w:val="24"/>
        </w:rPr>
        <w:t>understanding the risk associated with</w:t>
      </w:r>
      <w:r w:rsidRPr="00071C70">
        <w:rPr>
          <w:rFonts w:ascii="Manrope" w:hAnsi="Manrope" w:cs="Tahoma"/>
          <w:kern w:val="24"/>
          <w:sz w:val="24"/>
          <w:szCs w:val="24"/>
        </w:rPr>
        <w:t xml:space="preserve"> </w:t>
      </w:r>
      <w:r w:rsidR="0080091B" w:rsidRPr="00071C70">
        <w:rPr>
          <w:rFonts w:ascii="Manrope" w:hAnsi="Manrope" w:cs="Tahoma"/>
          <w:kern w:val="24"/>
          <w:sz w:val="24"/>
          <w:szCs w:val="24"/>
        </w:rPr>
        <w:t>HSB</w:t>
      </w:r>
      <w:r w:rsidR="00023C2A" w:rsidRPr="00071C70">
        <w:rPr>
          <w:rFonts w:ascii="Manrope" w:hAnsi="Manrope" w:cs="Tahoma"/>
          <w:kern w:val="24"/>
          <w:sz w:val="24"/>
          <w:szCs w:val="24"/>
        </w:rPr>
        <w:t>.</w:t>
      </w:r>
    </w:p>
    <w:p w14:paraId="27CF0EE7" w14:textId="77777777" w:rsidR="002741D3" w:rsidRPr="00071C70" w:rsidRDefault="002741D3" w:rsidP="00124486">
      <w:pPr>
        <w:spacing w:after="0" w:line="240" w:lineRule="auto"/>
        <w:jc w:val="both"/>
        <w:rPr>
          <w:rFonts w:ascii="Manrope" w:hAnsi="Manrope" w:cs="Tahoma"/>
          <w:kern w:val="24"/>
          <w:sz w:val="24"/>
          <w:szCs w:val="24"/>
        </w:rPr>
      </w:pPr>
    </w:p>
    <w:p w14:paraId="29D09B0B" w14:textId="30BB9850" w:rsidR="00BB1FF8" w:rsidRPr="00071C70" w:rsidRDefault="00921988" w:rsidP="00124486">
      <w:pPr>
        <w:spacing w:after="0" w:line="240" w:lineRule="auto"/>
        <w:jc w:val="both"/>
        <w:rPr>
          <w:rFonts w:ascii="Manrope" w:hAnsi="Manrope" w:cs="Tahoma"/>
          <w:kern w:val="24"/>
          <w:sz w:val="24"/>
          <w:szCs w:val="24"/>
        </w:rPr>
      </w:pPr>
      <w:r w:rsidRPr="00071C70">
        <w:rPr>
          <w:rFonts w:ascii="Manrope" w:hAnsi="Manrope" w:cs="Tahoma"/>
          <w:kern w:val="24"/>
          <w:sz w:val="24"/>
          <w:szCs w:val="24"/>
        </w:rPr>
        <w:t>Evidence shows that girls are more likely to be subject to sexual violence and sexual harassment than boys, and that boys are more likely to perpetrate such violence and harassment, however either gender can be victim or perpetrator.</w:t>
      </w:r>
    </w:p>
    <w:p w14:paraId="1351BEEE" w14:textId="77777777" w:rsidR="00690CDB" w:rsidRPr="00071C70" w:rsidRDefault="00690CDB" w:rsidP="00124486">
      <w:pPr>
        <w:spacing w:after="0" w:line="240" w:lineRule="auto"/>
        <w:jc w:val="both"/>
        <w:rPr>
          <w:rFonts w:ascii="Manrope" w:hAnsi="Manrope" w:cs="Tahoma"/>
          <w:kern w:val="24"/>
          <w:sz w:val="24"/>
          <w:szCs w:val="24"/>
        </w:rPr>
      </w:pPr>
    </w:p>
    <w:p w14:paraId="3B6398FD" w14:textId="2F621F15" w:rsidR="00316F8B" w:rsidRPr="00071C70" w:rsidRDefault="00316F8B" w:rsidP="00124486">
      <w:pPr>
        <w:spacing w:after="0" w:line="240" w:lineRule="auto"/>
        <w:jc w:val="both"/>
        <w:rPr>
          <w:rFonts w:ascii="Manrope" w:hAnsi="Manrope" w:cs="Tahoma"/>
          <w:kern w:val="24"/>
          <w:sz w:val="24"/>
          <w:szCs w:val="24"/>
        </w:rPr>
      </w:pPr>
      <w:r w:rsidRPr="00071C70">
        <w:rPr>
          <w:rFonts w:ascii="Manrope" w:hAnsi="Manrope" w:cs="Tahoma"/>
          <w:kern w:val="24"/>
          <w:sz w:val="24"/>
          <w:szCs w:val="24"/>
        </w:rPr>
        <w:t>The importance of distinguishing between problematic and abusive sexual behaviour (</w:t>
      </w:r>
      <w:r w:rsidR="00AF19A3" w:rsidRPr="00071C70">
        <w:rPr>
          <w:rFonts w:ascii="Manrope" w:hAnsi="Manrope" w:cs="Tahoma"/>
          <w:kern w:val="24"/>
          <w:sz w:val="24"/>
          <w:szCs w:val="24"/>
        </w:rPr>
        <w:t>HSB)</w:t>
      </w:r>
      <w:r w:rsidRPr="00071C70">
        <w:rPr>
          <w:rFonts w:ascii="Manrope" w:hAnsi="Manrope" w:cs="Tahoma"/>
          <w:kern w:val="24"/>
          <w:sz w:val="24"/>
          <w:szCs w:val="24"/>
        </w:rPr>
        <w:t xml:space="preserve"> is recognised. Understanding where </w:t>
      </w:r>
      <w:r w:rsidR="00690CDB" w:rsidRPr="00071C70">
        <w:rPr>
          <w:rFonts w:ascii="Manrope" w:hAnsi="Manrope" w:cs="Tahoma"/>
          <w:kern w:val="24"/>
          <w:sz w:val="24"/>
          <w:szCs w:val="24"/>
        </w:rPr>
        <w:t>the</w:t>
      </w:r>
      <w:r w:rsidRPr="00071C70">
        <w:rPr>
          <w:rFonts w:ascii="Manrope" w:hAnsi="Manrope" w:cs="Tahoma"/>
          <w:kern w:val="24"/>
          <w:sz w:val="24"/>
          <w:szCs w:val="24"/>
        </w:rPr>
        <w:t xml:space="preserve"> behaviour falls on a spectrum is essential to being able to respond appropriately to it.</w:t>
      </w:r>
    </w:p>
    <w:p w14:paraId="4A5F7F8E" w14:textId="77777777" w:rsidR="00A86CF7" w:rsidRPr="00071C70" w:rsidRDefault="00A86CF7" w:rsidP="00316F8B">
      <w:pPr>
        <w:spacing w:after="0" w:line="240" w:lineRule="auto"/>
        <w:jc w:val="both"/>
        <w:rPr>
          <w:rFonts w:ascii="Manrope" w:hAnsi="Manrope" w:cs="Tahoma"/>
          <w:kern w:val="24"/>
          <w:sz w:val="24"/>
          <w:szCs w:val="24"/>
        </w:rPr>
      </w:pPr>
    </w:p>
    <w:p w14:paraId="3EBF539F" w14:textId="68F17550" w:rsidR="00FB6F26" w:rsidRPr="00071C70" w:rsidRDefault="00FB6F26" w:rsidP="00316F8B">
      <w:pPr>
        <w:spacing w:after="0" w:line="240" w:lineRule="auto"/>
        <w:jc w:val="both"/>
        <w:rPr>
          <w:rFonts w:ascii="Manrope" w:hAnsi="Manrope" w:cs="Tahoma"/>
          <w:b/>
          <w:bCs/>
          <w:kern w:val="24"/>
          <w:sz w:val="24"/>
          <w:szCs w:val="24"/>
        </w:rPr>
      </w:pPr>
      <w:r w:rsidRPr="00071C70">
        <w:rPr>
          <w:rFonts w:ascii="Manrope" w:hAnsi="Manrope" w:cs="Tahoma"/>
          <w:b/>
          <w:bCs/>
          <w:kern w:val="24"/>
          <w:sz w:val="24"/>
          <w:szCs w:val="24"/>
        </w:rPr>
        <w:t>3.1 Definition</w:t>
      </w:r>
      <w:r w:rsidR="00023C2A" w:rsidRPr="00071C70">
        <w:rPr>
          <w:rFonts w:ascii="Manrope" w:hAnsi="Manrope" w:cs="Tahoma"/>
          <w:b/>
          <w:bCs/>
          <w:kern w:val="24"/>
          <w:sz w:val="24"/>
          <w:szCs w:val="24"/>
        </w:rPr>
        <w:t xml:space="preserve"> and </w:t>
      </w:r>
      <w:r w:rsidR="00AF19A3" w:rsidRPr="00071C70">
        <w:rPr>
          <w:rFonts w:ascii="Manrope" w:hAnsi="Manrope" w:cs="Tahoma"/>
          <w:b/>
          <w:bCs/>
          <w:kern w:val="24"/>
          <w:sz w:val="24"/>
          <w:szCs w:val="24"/>
        </w:rPr>
        <w:t>t</w:t>
      </w:r>
      <w:r w:rsidR="00023C2A" w:rsidRPr="00071C70">
        <w:rPr>
          <w:rFonts w:ascii="Manrope" w:hAnsi="Manrope" w:cs="Tahoma"/>
          <w:b/>
          <w:bCs/>
          <w:kern w:val="24"/>
          <w:sz w:val="24"/>
          <w:szCs w:val="24"/>
        </w:rPr>
        <w:t xml:space="preserve">ools </w:t>
      </w:r>
      <w:r w:rsidR="00AF19A3" w:rsidRPr="00071C70">
        <w:rPr>
          <w:rFonts w:ascii="Manrope" w:hAnsi="Manrope" w:cs="Tahoma"/>
          <w:b/>
          <w:bCs/>
          <w:kern w:val="24"/>
          <w:sz w:val="24"/>
          <w:szCs w:val="24"/>
        </w:rPr>
        <w:t>w</w:t>
      </w:r>
      <w:r w:rsidR="00023C2A" w:rsidRPr="00071C70">
        <w:rPr>
          <w:rFonts w:ascii="Manrope" w:hAnsi="Manrope" w:cs="Tahoma"/>
          <w:b/>
          <w:bCs/>
          <w:kern w:val="24"/>
          <w:sz w:val="24"/>
          <w:szCs w:val="24"/>
        </w:rPr>
        <w:t xml:space="preserve">e </w:t>
      </w:r>
      <w:r w:rsidR="00AF19A3" w:rsidRPr="00071C70">
        <w:rPr>
          <w:rFonts w:ascii="Manrope" w:hAnsi="Manrope" w:cs="Tahoma"/>
          <w:b/>
          <w:bCs/>
          <w:kern w:val="24"/>
          <w:sz w:val="24"/>
          <w:szCs w:val="24"/>
        </w:rPr>
        <w:t>u</w:t>
      </w:r>
      <w:r w:rsidR="00023C2A" w:rsidRPr="00071C70">
        <w:rPr>
          <w:rFonts w:ascii="Manrope" w:hAnsi="Manrope" w:cs="Tahoma"/>
          <w:b/>
          <w:bCs/>
          <w:kern w:val="24"/>
          <w:sz w:val="24"/>
          <w:szCs w:val="24"/>
        </w:rPr>
        <w:t>se</w:t>
      </w:r>
    </w:p>
    <w:p w14:paraId="239C0DFF" w14:textId="77777777" w:rsidR="00023C2A" w:rsidRPr="00071C70" w:rsidRDefault="00023C2A" w:rsidP="00316F8B">
      <w:pPr>
        <w:spacing w:after="0" w:line="240" w:lineRule="auto"/>
        <w:jc w:val="both"/>
        <w:rPr>
          <w:rFonts w:ascii="Manrope" w:hAnsi="Manrope" w:cs="Tahoma"/>
          <w:kern w:val="24"/>
          <w:sz w:val="24"/>
          <w:szCs w:val="24"/>
        </w:rPr>
      </w:pPr>
    </w:p>
    <w:p w14:paraId="379409A6" w14:textId="0B65C941" w:rsidR="00023C2A" w:rsidRPr="00071C70" w:rsidRDefault="00023C2A" w:rsidP="00353186">
      <w:pPr>
        <w:spacing w:after="40" w:line="240" w:lineRule="auto"/>
        <w:jc w:val="both"/>
        <w:rPr>
          <w:rFonts w:ascii="Manrope" w:hAnsi="Manrope" w:cs="Tahoma"/>
          <w:kern w:val="24"/>
          <w:sz w:val="24"/>
          <w:szCs w:val="24"/>
        </w:rPr>
      </w:pPr>
      <w:r w:rsidRPr="00071C70">
        <w:rPr>
          <w:rFonts w:ascii="Manrope" w:hAnsi="Manrope" w:cs="Tahoma"/>
          <w:kern w:val="24"/>
          <w:sz w:val="24"/>
          <w:szCs w:val="24"/>
        </w:rPr>
        <w:t>We are committed to recognising and responding to HSB in a manner that is developmentally informed, non-punitive, and guided by national frameworks and safeguarding principles.</w:t>
      </w:r>
    </w:p>
    <w:p w14:paraId="291F2D36" w14:textId="77777777" w:rsidR="00023C2A" w:rsidRPr="00071C70" w:rsidRDefault="00023C2A" w:rsidP="00353186">
      <w:pPr>
        <w:spacing w:after="40" w:line="240" w:lineRule="auto"/>
        <w:jc w:val="both"/>
        <w:rPr>
          <w:rFonts w:ascii="Manrope" w:hAnsi="Manrope" w:cs="Tahoma"/>
          <w:kern w:val="24"/>
          <w:sz w:val="24"/>
          <w:szCs w:val="24"/>
        </w:rPr>
      </w:pPr>
    </w:p>
    <w:p w14:paraId="35D0054A" w14:textId="05497DD7" w:rsidR="00023C2A" w:rsidRPr="00071C70" w:rsidRDefault="00023C2A" w:rsidP="00CD347C">
      <w:pPr>
        <w:numPr>
          <w:ilvl w:val="0"/>
          <w:numId w:val="14"/>
        </w:numPr>
        <w:tabs>
          <w:tab w:val="clear" w:pos="720"/>
          <w:tab w:val="num" w:pos="284"/>
        </w:tabs>
        <w:spacing w:after="40" w:line="240" w:lineRule="auto"/>
        <w:ind w:left="284" w:hanging="284"/>
        <w:jc w:val="both"/>
        <w:rPr>
          <w:rFonts w:ascii="Manrope" w:hAnsi="Manrope" w:cs="Tahoma"/>
          <w:kern w:val="24"/>
          <w:sz w:val="24"/>
          <w:szCs w:val="24"/>
        </w:rPr>
      </w:pPr>
      <w:r w:rsidRPr="00071C70">
        <w:rPr>
          <w:rFonts w:ascii="Manrope" w:hAnsi="Manrope" w:cs="Tahoma"/>
          <w:kern w:val="24"/>
          <w:sz w:val="24"/>
          <w:szCs w:val="24"/>
        </w:rPr>
        <w:t xml:space="preserve">HSB </w:t>
      </w:r>
      <w:r w:rsidR="006F3352" w:rsidRPr="00071C70">
        <w:rPr>
          <w:rFonts w:ascii="Manrope" w:hAnsi="Manrope" w:cs="Tahoma"/>
          <w:kern w:val="24"/>
          <w:sz w:val="24"/>
          <w:szCs w:val="24"/>
        </w:rPr>
        <w:t>is defined as</w:t>
      </w:r>
      <w:r w:rsidRPr="00071C70">
        <w:rPr>
          <w:rFonts w:ascii="Manrope" w:hAnsi="Manrope" w:cs="Tahoma"/>
          <w:kern w:val="24"/>
          <w:sz w:val="24"/>
          <w:szCs w:val="24"/>
        </w:rPr>
        <w:t>: “Developmentally inappropriate sexual behaviour which is displayed by children and young people, and which may be harmful or abusive” (Hackett, 2014). These behaviours may be directed toward oneself, peers, or adults.</w:t>
      </w:r>
    </w:p>
    <w:p w14:paraId="0867A64D" w14:textId="615008C2" w:rsidR="00023C2A" w:rsidRPr="00071C70" w:rsidRDefault="00023C2A" w:rsidP="00CD347C">
      <w:pPr>
        <w:numPr>
          <w:ilvl w:val="0"/>
          <w:numId w:val="14"/>
        </w:numPr>
        <w:tabs>
          <w:tab w:val="clear" w:pos="720"/>
          <w:tab w:val="num" w:pos="284"/>
        </w:tabs>
        <w:spacing w:after="40" w:line="240" w:lineRule="auto"/>
        <w:ind w:left="284" w:hanging="284"/>
        <w:jc w:val="both"/>
        <w:rPr>
          <w:rFonts w:ascii="Manrope" w:hAnsi="Manrope" w:cs="Tahoma"/>
          <w:kern w:val="24"/>
          <w:sz w:val="24"/>
          <w:szCs w:val="24"/>
        </w:rPr>
      </w:pPr>
      <w:r w:rsidRPr="00071C70">
        <w:rPr>
          <w:rFonts w:ascii="Manrope" w:hAnsi="Manrope" w:cs="Tahoma"/>
          <w:kern w:val="24"/>
          <w:sz w:val="24"/>
          <w:szCs w:val="24"/>
        </w:rPr>
        <w:t xml:space="preserve">To assess and respond appropriately to sexual behaviours, we use the </w:t>
      </w:r>
      <w:hyperlink r:id="rId15" w:history="1">
        <w:r w:rsidRPr="00071C70">
          <w:rPr>
            <w:rStyle w:val="Hyperlink"/>
            <w:rFonts w:ascii="Manrope" w:hAnsi="Manrope" w:cs="Tahoma"/>
            <w:kern w:val="24"/>
            <w:sz w:val="24"/>
            <w:szCs w:val="24"/>
          </w:rPr>
          <w:t>Brook Traffic Light Tool</w:t>
        </w:r>
      </w:hyperlink>
      <w:r w:rsidRPr="00071C70">
        <w:rPr>
          <w:rFonts w:ascii="Manrope" w:hAnsi="Manrope" w:cs="Tahoma"/>
          <w:kern w:val="24"/>
          <w:sz w:val="24"/>
          <w:szCs w:val="24"/>
        </w:rPr>
        <w:t xml:space="preserve">. This resource supports </w:t>
      </w:r>
      <w:r w:rsidR="1244B592" w:rsidRPr="00071C70">
        <w:rPr>
          <w:rFonts w:ascii="Manrope" w:hAnsi="Manrope" w:cs="Tahoma"/>
          <w:kern w:val="24"/>
          <w:sz w:val="24"/>
          <w:szCs w:val="24"/>
        </w:rPr>
        <w:t>the</w:t>
      </w:r>
      <w:r w:rsidR="00D808C3" w:rsidRPr="00071C70">
        <w:rPr>
          <w:rFonts w:ascii="Manrope" w:hAnsi="Manrope" w:cs="Tahoma"/>
          <w:kern w:val="24"/>
          <w:sz w:val="24"/>
          <w:szCs w:val="24"/>
        </w:rPr>
        <w:t xml:space="preserve"> Designated Safeguarding Leads (DSL) </w:t>
      </w:r>
      <w:r w:rsidR="1244B592" w:rsidRPr="00071C70">
        <w:rPr>
          <w:rFonts w:ascii="Manrope" w:hAnsi="Manrope" w:cs="Tahoma"/>
          <w:kern w:val="24"/>
          <w:sz w:val="24"/>
          <w:szCs w:val="24"/>
        </w:rPr>
        <w:t xml:space="preserve">and other </w:t>
      </w:r>
      <w:r w:rsidR="003B33AB" w:rsidRPr="00071C70">
        <w:rPr>
          <w:rFonts w:ascii="Manrope" w:hAnsi="Manrope" w:cs="Tahoma"/>
          <w:kern w:val="24"/>
          <w:sz w:val="24"/>
          <w:szCs w:val="24"/>
        </w:rPr>
        <w:t>team members</w:t>
      </w:r>
      <w:r w:rsidRPr="00071C70">
        <w:rPr>
          <w:rFonts w:ascii="Manrope" w:hAnsi="Manrope" w:cs="Tahoma"/>
          <w:kern w:val="24"/>
          <w:sz w:val="24"/>
          <w:szCs w:val="24"/>
        </w:rPr>
        <w:t xml:space="preserve"> in identifying whether behaviour is:</w:t>
      </w:r>
    </w:p>
    <w:p w14:paraId="0B639737" w14:textId="26D1800C" w:rsidR="00023C2A" w:rsidRPr="00071C70" w:rsidRDefault="00023C2A" w:rsidP="001E6FD5">
      <w:pPr>
        <w:numPr>
          <w:ilvl w:val="1"/>
          <w:numId w:val="14"/>
        </w:numPr>
        <w:tabs>
          <w:tab w:val="num" w:pos="851"/>
        </w:tabs>
        <w:spacing w:after="20" w:line="240" w:lineRule="auto"/>
        <w:ind w:left="709" w:hanging="284"/>
        <w:jc w:val="both"/>
        <w:rPr>
          <w:rFonts w:ascii="Manrope" w:hAnsi="Manrope" w:cs="Tahoma"/>
          <w:kern w:val="24"/>
          <w:sz w:val="24"/>
          <w:szCs w:val="24"/>
        </w:rPr>
      </w:pPr>
      <w:r w:rsidRPr="00071C70">
        <w:rPr>
          <w:rFonts w:ascii="Manrope" w:hAnsi="Manrope" w:cs="Tahoma"/>
          <w:kern w:val="24"/>
          <w:sz w:val="24"/>
          <w:szCs w:val="24"/>
        </w:rPr>
        <w:t xml:space="preserve">Appropriate for the </w:t>
      </w:r>
      <w:r w:rsidR="00097EA7" w:rsidRPr="00071C70">
        <w:rPr>
          <w:rFonts w:ascii="Manrope" w:hAnsi="Manrope" w:cs="Tahoma"/>
          <w:kern w:val="24"/>
          <w:sz w:val="24"/>
          <w:szCs w:val="24"/>
        </w:rPr>
        <w:t>individual</w:t>
      </w:r>
      <w:r w:rsidR="00842FF4" w:rsidRPr="00071C70">
        <w:rPr>
          <w:rFonts w:ascii="Manrope" w:hAnsi="Manrope" w:cs="Tahoma"/>
          <w:kern w:val="24"/>
          <w:sz w:val="24"/>
          <w:szCs w:val="24"/>
        </w:rPr>
        <w:t>’s</w:t>
      </w:r>
      <w:r w:rsidRPr="00071C70">
        <w:rPr>
          <w:rFonts w:ascii="Manrope" w:hAnsi="Manrope" w:cs="Tahoma"/>
          <w:kern w:val="24"/>
          <w:sz w:val="24"/>
          <w:szCs w:val="24"/>
        </w:rPr>
        <w:t xml:space="preserve"> developmental stage</w:t>
      </w:r>
    </w:p>
    <w:p w14:paraId="06ACD826" w14:textId="77777777" w:rsidR="00023C2A" w:rsidRPr="00071C70" w:rsidRDefault="00023C2A" w:rsidP="001E6FD5">
      <w:pPr>
        <w:numPr>
          <w:ilvl w:val="1"/>
          <w:numId w:val="14"/>
        </w:numPr>
        <w:tabs>
          <w:tab w:val="num" w:pos="851"/>
        </w:tabs>
        <w:spacing w:after="20" w:line="240" w:lineRule="auto"/>
        <w:ind w:left="709" w:hanging="284"/>
        <w:jc w:val="both"/>
        <w:rPr>
          <w:rFonts w:ascii="Manrope" w:hAnsi="Manrope" w:cs="Tahoma"/>
          <w:kern w:val="24"/>
          <w:sz w:val="24"/>
          <w:szCs w:val="24"/>
        </w:rPr>
      </w:pPr>
      <w:r w:rsidRPr="00071C70">
        <w:rPr>
          <w:rFonts w:ascii="Manrope" w:hAnsi="Manrope" w:cs="Tahoma"/>
          <w:kern w:val="24"/>
          <w:sz w:val="24"/>
          <w:szCs w:val="24"/>
        </w:rPr>
        <w:t>Concerning and requiring attention</w:t>
      </w:r>
    </w:p>
    <w:p w14:paraId="2FECE201" w14:textId="77777777" w:rsidR="00023C2A" w:rsidRPr="00071C70" w:rsidRDefault="00023C2A" w:rsidP="001E6FD5">
      <w:pPr>
        <w:numPr>
          <w:ilvl w:val="1"/>
          <w:numId w:val="14"/>
        </w:numPr>
        <w:tabs>
          <w:tab w:val="num" w:pos="851"/>
        </w:tabs>
        <w:spacing w:after="20" w:line="240" w:lineRule="auto"/>
        <w:ind w:left="709" w:hanging="284"/>
        <w:jc w:val="both"/>
        <w:rPr>
          <w:rFonts w:ascii="Manrope" w:hAnsi="Manrope" w:cs="Tahoma"/>
          <w:kern w:val="24"/>
          <w:sz w:val="24"/>
          <w:szCs w:val="24"/>
        </w:rPr>
      </w:pPr>
      <w:r w:rsidRPr="00071C70">
        <w:rPr>
          <w:rFonts w:ascii="Manrope" w:hAnsi="Manrope" w:cs="Tahoma"/>
          <w:kern w:val="24"/>
          <w:sz w:val="24"/>
          <w:szCs w:val="24"/>
        </w:rPr>
        <w:t>Harmful or abusive and in need of safeguarding intervention</w:t>
      </w:r>
    </w:p>
    <w:p w14:paraId="50D5BBC7" w14:textId="77777777" w:rsidR="00901EB2" w:rsidRPr="00071C70" w:rsidRDefault="00901EB2" w:rsidP="00901EB2">
      <w:pPr>
        <w:spacing w:after="20" w:line="240" w:lineRule="auto"/>
        <w:ind w:left="709"/>
        <w:jc w:val="both"/>
        <w:rPr>
          <w:rFonts w:ascii="Manrope" w:hAnsi="Manrope" w:cs="Tahoma"/>
          <w:kern w:val="24"/>
          <w:sz w:val="24"/>
          <w:szCs w:val="24"/>
        </w:rPr>
      </w:pPr>
    </w:p>
    <w:p w14:paraId="2DA6FCAF" w14:textId="52DFAC77" w:rsidR="00023C2A" w:rsidRPr="00071C70" w:rsidRDefault="00023C2A" w:rsidP="00CD347C">
      <w:pPr>
        <w:numPr>
          <w:ilvl w:val="0"/>
          <w:numId w:val="14"/>
        </w:numPr>
        <w:tabs>
          <w:tab w:val="clear" w:pos="720"/>
          <w:tab w:val="num" w:pos="284"/>
        </w:tabs>
        <w:spacing w:after="40" w:line="240" w:lineRule="auto"/>
        <w:ind w:left="284" w:hanging="284"/>
        <w:jc w:val="both"/>
        <w:rPr>
          <w:rFonts w:ascii="Manrope" w:hAnsi="Manrope" w:cs="Tahoma"/>
          <w:kern w:val="24"/>
          <w:sz w:val="24"/>
          <w:szCs w:val="24"/>
        </w:rPr>
      </w:pPr>
      <w:r w:rsidRPr="00071C70">
        <w:rPr>
          <w:rFonts w:ascii="Manrope" w:hAnsi="Manrope" w:cs="Tahoma"/>
          <w:kern w:val="24"/>
          <w:sz w:val="24"/>
          <w:szCs w:val="24"/>
        </w:rPr>
        <w:t xml:space="preserve">All DSLs, their deputies, and relevant safeguarding </w:t>
      </w:r>
      <w:r w:rsidR="003B33AB" w:rsidRPr="00071C70">
        <w:rPr>
          <w:rFonts w:ascii="Manrope" w:hAnsi="Manrope" w:cs="Tahoma"/>
          <w:kern w:val="24"/>
          <w:sz w:val="24"/>
          <w:szCs w:val="24"/>
        </w:rPr>
        <w:t>team members</w:t>
      </w:r>
      <w:r w:rsidRPr="00071C70">
        <w:rPr>
          <w:rFonts w:ascii="Manrope" w:hAnsi="Manrope" w:cs="Tahoma"/>
          <w:kern w:val="24"/>
          <w:sz w:val="24"/>
          <w:szCs w:val="24"/>
        </w:rPr>
        <w:t xml:space="preserve"> are expected to complete the </w:t>
      </w:r>
      <w:hyperlink r:id="rId16" w:history="1">
        <w:r w:rsidRPr="00071C70">
          <w:rPr>
            <w:rStyle w:val="Hyperlink"/>
            <w:rFonts w:ascii="Manrope" w:hAnsi="Manrope" w:cs="Tahoma"/>
            <w:b/>
            <w:bCs/>
            <w:kern w:val="24"/>
            <w:sz w:val="24"/>
            <w:szCs w:val="24"/>
          </w:rPr>
          <w:t>Brook e-learning module</w:t>
        </w:r>
      </w:hyperlink>
      <w:r w:rsidRPr="00071C70">
        <w:rPr>
          <w:rFonts w:ascii="Manrope" w:hAnsi="Manrope" w:cs="Tahoma"/>
          <w:b/>
          <w:bCs/>
          <w:kern w:val="24"/>
          <w:sz w:val="24"/>
          <w:szCs w:val="24"/>
        </w:rPr>
        <w:t xml:space="preserve"> on the Traffic Light Tool</w:t>
      </w:r>
      <w:r w:rsidRPr="00071C70">
        <w:rPr>
          <w:rFonts w:ascii="Manrope" w:hAnsi="Manrope" w:cs="Tahoma"/>
          <w:kern w:val="24"/>
          <w:sz w:val="24"/>
          <w:szCs w:val="24"/>
        </w:rPr>
        <w:t xml:space="preserve"> to ensure consistent and informed responses.</w:t>
      </w:r>
    </w:p>
    <w:p w14:paraId="7A388183" w14:textId="31EC7EFA" w:rsidR="00023C2A" w:rsidRPr="00071C70" w:rsidRDefault="00023C2A" w:rsidP="00295C9E">
      <w:pPr>
        <w:numPr>
          <w:ilvl w:val="0"/>
          <w:numId w:val="14"/>
        </w:numPr>
        <w:tabs>
          <w:tab w:val="clear" w:pos="720"/>
          <w:tab w:val="num" w:pos="284"/>
        </w:tabs>
        <w:spacing w:after="0" w:line="240" w:lineRule="auto"/>
        <w:ind w:left="284" w:hanging="284"/>
        <w:jc w:val="both"/>
        <w:rPr>
          <w:rFonts w:ascii="Manrope" w:hAnsi="Manrope" w:cs="Tahoma"/>
          <w:kern w:val="24"/>
          <w:sz w:val="24"/>
          <w:szCs w:val="24"/>
        </w:rPr>
      </w:pPr>
      <w:r w:rsidRPr="00071C70">
        <w:rPr>
          <w:rFonts w:ascii="Manrope" w:hAnsi="Manrope" w:cs="Tahoma"/>
          <w:kern w:val="24"/>
          <w:sz w:val="24"/>
          <w:szCs w:val="24"/>
        </w:rPr>
        <w:t xml:space="preserve">We also apply </w:t>
      </w:r>
      <w:hyperlink r:id="rId17" w:history="1">
        <w:r w:rsidRPr="00071C70">
          <w:rPr>
            <w:rStyle w:val="Hyperlink"/>
            <w:rFonts w:ascii="Manrope" w:hAnsi="Manrope" w:cs="Tahoma"/>
            <w:kern w:val="24"/>
            <w:sz w:val="24"/>
            <w:szCs w:val="24"/>
          </w:rPr>
          <w:t>Hackett’s Continuum Mode</w:t>
        </w:r>
        <w:r w:rsidR="00C25F2D" w:rsidRPr="00071C70">
          <w:rPr>
            <w:rStyle w:val="Hyperlink"/>
            <w:rFonts w:ascii="Manrope" w:hAnsi="Manrope" w:cs="Tahoma"/>
            <w:kern w:val="24"/>
            <w:sz w:val="24"/>
            <w:szCs w:val="24"/>
          </w:rPr>
          <w:t>l (2010)</w:t>
        </w:r>
      </w:hyperlink>
      <w:r w:rsidRPr="00071C70">
        <w:rPr>
          <w:rFonts w:ascii="Manrope" w:hAnsi="Manrope" w:cs="Tahoma"/>
          <w:kern w:val="24"/>
          <w:sz w:val="24"/>
          <w:szCs w:val="24"/>
        </w:rPr>
        <w:t xml:space="preserve"> to understand sexual behaviours within a developmental context. This approach allows </w:t>
      </w:r>
      <w:r w:rsidR="00910183" w:rsidRPr="00071C70">
        <w:rPr>
          <w:rFonts w:ascii="Manrope" w:hAnsi="Manrope" w:cs="Tahoma"/>
          <w:kern w:val="24"/>
          <w:sz w:val="24"/>
          <w:szCs w:val="24"/>
        </w:rPr>
        <w:t>team member</w:t>
      </w:r>
      <w:r w:rsidRPr="00071C70">
        <w:rPr>
          <w:rFonts w:ascii="Manrope" w:hAnsi="Manrope" w:cs="Tahoma"/>
          <w:kern w:val="24"/>
          <w:sz w:val="24"/>
          <w:szCs w:val="24"/>
        </w:rPr>
        <w:t xml:space="preserve"> to consider the motivations, meanings, and potential impact of behaviour, acknowledging the spectrum from typical developmental behaviour to highly concerning actions.</w:t>
      </w:r>
    </w:p>
    <w:p w14:paraId="685CC681" w14:textId="77777777" w:rsidR="00071C70" w:rsidRDefault="00071C70" w:rsidP="00295C9E">
      <w:pPr>
        <w:pStyle w:val="Heading1"/>
        <w:rPr>
          <w:rFonts w:ascii="Manrope" w:hAnsi="Manrope" w:cs="Tahoma"/>
          <w:kern w:val="24"/>
          <w:sz w:val="24"/>
          <w:szCs w:val="24"/>
        </w:rPr>
      </w:pPr>
      <w:bookmarkStart w:id="6" w:name="_Toc79402866"/>
      <w:bookmarkStart w:id="7" w:name="_Toc238118557"/>
    </w:p>
    <w:p w14:paraId="12DFB547" w14:textId="59AD4C81" w:rsidR="00921988" w:rsidRPr="00071C70" w:rsidRDefault="007145C3" w:rsidP="00295C9E">
      <w:pPr>
        <w:pStyle w:val="Heading1"/>
        <w:rPr>
          <w:rFonts w:ascii="Manrope" w:hAnsi="Manrope" w:cs="Tahoma"/>
          <w:kern w:val="24"/>
          <w:sz w:val="24"/>
          <w:szCs w:val="24"/>
        </w:rPr>
      </w:pPr>
      <w:r w:rsidRPr="00071C70">
        <w:rPr>
          <w:rFonts w:ascii="Manrope" w:hAnsi="Manrope" w:cs="Tahoma"/>
          <w:kern w:val="24"/>
          <w:sz w:val="24"/>
          <w:szCs w:val="24"/>
        </w:rPr>
        <w:t>4.0 STAGES</w:t>
      </w:r>
      <w:r w:rsidR="00A56FA7" w:rsidRPr="00071C70">
        <w:rPr>
          <w:rFonts w:ascii="Manrope" w:hAnsi="Manrope" w:cs="Tahoma"/>
          <w:kern w:val="24"/>
          <w:sz w:val="24"/>
          <w:szCs w:val="24"/>
        </w:rPr>
        <w:t xml:space="preserve"> OF SEXUAL DEVELOPMENT</w:t>
      </w:r>
      <w:bookmarkEnd w:id="6"/>
      <w:bookmarkEnd w:id="7"/>
    </w:p>
    <w:p w14:paraId="2B3A2D66" w14:textId="77777777" w:rsidR="00A53277" w:rsidRPr="00071C70" w:rsidRDefault="00A53277" w:rsidP="00A53277">
      <w:pPr>
        <w:pStyle w:val="ListParagraph"/>
        <w:tabs>
          <w:tab w:val="left" w:pos="1418"/>
        </w:tabs>
        <w:spacing w:after="0" w:line="240" w:lineRule="auto"/>
        <w:ind w:left="426"/>
        <w:contextualSpacing w:val="0"/>
        <w:rPr>
          <w:rFonts w:ascii="Manrope" w:hAnsi="Manrope" w:cs="Tahoma"/>
          <w:b/>
          <w:bCs/>
          <w:kern w:val="24"/>
          <w:sz w:val="24"/>
          <w:szCs w:val="24"/>
        </w:rPr>
      </w:pPr>
    </w:p>
    <w:p w14:paraId="18683138" w14:textId="7AFEE458" w:rsidR="00921988" w:rsidRPr="00071C70" w:rsidRDefault="00DE3549" w:rsidP="007145C3">
      <w:pPr>
        <w:pStyle w:val="NormalWeb"/>
        <w:shd w:val="clear" w:color="auto" w:fill="FFFFFF"/>
        <w:spacing w:before="0" w:beforeAutospacing="0" w:after="20" w:afterAutospacing="0"/>
        <w:jc w:val="both"/>
        <w:rPr>
          <w:rFonts w:ascii="Manrope" w:hAnsi="Manrope" w:cs="Tahoma"/>
          <w:color w:val="000000"/>
          <w:kern w:val="24"/>
        </w:rPr>
      </w:pPr>
      <w:r w:rsidRPr="00071C70">
        <w:rPr>
          <w:rFonts w:ascii="Manrope" w:hAnsi="Manrope" w:cs="Tahoma"/>
          <w:color w:val="000000"/>
          <w:kern w:val="24"/>
        </w:rPr>
        <w:lastRenderedPageBreak/>
        <w:t>S</w:t>
      </w:r>
      <w:r w:rsidR="00921988" w:rsidRPr="00071C70">
        <w:rPr>
          <w:rFonts w:ascii="Manrope" w:hAnsi="Manrope" w:cs="Tahoma"/>
          <w:color w:val="000000"/>
          <w:kern w:val="24"/>
        </w:rPr>
        <w:t>exual development begins in infancy and is a natural part of growing up. S</w:t>
      </w:r>
      <w:r w:rsidR="00921988" w:rsidRPr="00071C70">
        <w:rPr>
          <w:rFonts w:ascii="Manrope" w:hAnsi="Manrope" w:cs="Tahoma"/>
          <w:kern w:val="24"/>
        </w:rPr>
        <w:t xml:space="preserve">ome children </w:t>
      </w:r>
      <w:r w:rsidR="00504F01" w:rsidRPr="00071C70">
        <w:rPr>
          <w:rFonts w:ascii="Manrope" w:hAnsi="Manrope" w:cs="Tahoma"/>
          <w:kern w:val="24"/>
        </w:rPr>
        <w:t xml:space="preserve">and young people </w:t>
      </w:r>
      <w:r w:rsidR="00921988" w:rsidRPr="00071C70">
        <w:rPr>
          <w:rFonts w:ascii="Manrope" w:hAnsi="Manrope" w:cs="Tahoma"/>
          <w:kern w:val="24"/>
        </w:rPr>
        <w:t xml:space="preserve">may develop later or earlier than others depending on their understanding, their own overall development and environment. </w:t>
      </w:r>
      <w:r w:rsidR="00921988" w:rsidRPr="00071C70">
        <w:rPr>
          <w:rFonts w:ascii="Manrope" w:hAnsi="Manrope" w:cs="Tahoma"/>
          <w:color w:val="000000"/>
          <w:kern w:val="24"/>
        </w:rPr>
        <w:t xml:space="preserve">The </w:t>
      </w:r>
      <w:hyperlink r:id="rId18" w:history="1">
        <w:r w:rsidR="00921988" w:rsidRPr="00071C70">
          <w:rPr>
            <w:rStyle w:val="Hyperlink"/>
            <w:rFonts w:ascii="Manrope" w:hAnsi="Manrope" w:cs="Tahoma"/>
            <w:kern w:val="24"/>
          </w:rPr>
          <w:t>NSPCC</w:t>
        </w:r>
      </w:hyperlink>
      <w:r w:rsidR="00921988" w:rsidRPr="00071C70">
        <w:rPr>
          <w:rFonts w:ascii="Manrope" w:hAnsi="Manrope" w:cs="Tahoma"/>
          <w:color w:val="000000"/>
          <w:kern w:val="24"/>
        </w:rPr>
        <w:t xml:space="preserve"> provides some examples of age-appropriate healthy sexual behaviour.</w:t>
      </w:r>
    </w:p>
    <w:p w14:paraId="0E31ED17" w14:textId="77777777" w:rsidR="00C66B15" w:rsidRPr="00071C70" w:rsidRDefault="00C66B15" w:rsidP="007145C3">
      <w:pPr>
        <w:spacing w:after="20" w:line="240" w:lineRule="auto"/>
        <w:jc w:val="both"/>
        <w:rPr>
          <w:rFonts w:ascii="Manrope" w:hAnsi="Manrope" w:cs="Tahoma"/>
          <w:b/>
          <w:bCs/>
          <w:kern w:val="24"/>
          <w:sz w:val="24"/>
          <w:szCs w:val="24"/>
        </w:rPr>
      </w:pPr>
    </w:p>
    <w:p w14:paraId="7034F633" w14:textId="79355605" w:rsidR="00921988" w:rsidRPr="00071C70" w:rsidRDefault="00B4336C" w:rsidP="007145C3">
      <w:pPr>
        <w:spacing w:after="20" w:line="240" w:lineRule="auto"/>
        <w:jc w:val="both"/>
        <w:rPr>
          <w:rFonts w:ascii="Manrope" w:hAnsi="Manrope" w:cs="Tahoma"/>
          <w:kern w:val="24"/>
          <w:sz w:val="24"/>
          <w:szCs w:val="24"/>
        </w:rPr>
      </w:pPr>
      <w:r w:rsidRPr="00071C70">
        <w:rPr>
          <w:rFonts w:ascii="Manrope" w:hAnsi="Manrope" w:cs="Tahoma"/>
          <w:b/>
          <w:bCs/>
          <w:kern w:val="24"/>
          <w:sz w:val="24"/>
          <w:szCs w:val="24"/>
        </w:rPr>
        <w:t>0</w:t>
      </w:r>
      <w:r w:rsidR="00921988" w:rsidRPr="00071C70">
        <w:rPr>
          <w:rFonts w:ascii="Manrope" w:hAnsi="Manrope" w:cs="Tahoma"/>
          <w:b/>
          <w:bCs/>
          <w:kern w:val="24"/>
          <w:sz w:val="24"/>
          <w:szCs w:val="24"/>
        </w:rPr>
        <w:t>- to 4-years-old</w:t>
      </w:r>
    </w:p>
    <w:p w14:paraId="3AD5FFF5" w14:textId="77777777" w:rsidR="005524EF" w:rsidRPr="00071C70" w:rsidRDefault="005524EF" w:rsidP="007145C3">
      <w:pPr>
        <w:spacing w:after="20" w:line="240" w:lineRule="auto"/>
        <w:jc w:val="both"/>
        <w:rPr>
          <w:rFonts w:ascii="Manrope" w:hAnsi="Manrope" w:cs="Tahoma"/>
          <w:kern w:val="24"/>
          <w:sz w:val="24"/>
          <w:szCs w:val="24"/>
        </w:rPr>
      </w:pPr>
    </w:p>
    <w:p w14:paraId="3EC9368A" w14:textId="77777777" w:rsidR="00921988" w:rsidRPr="00071C70" w:rsidRDefault="00921988" w:rsidP="007145C3">
      <w:pPr>
        <w:spacing w:after="40" w:line="240" w:lineRule="auto"/>
        <w:jc w:val="both"/>
        <w:rPr>
          <w:rFonts w:ascii="Manrope" w:hAnsi="Manrope" w:cs="Tahoma"/>
          <w:color w:val="000000"/>
          <w:kern w:val="24"/>
          <w:sz w:val="24"/>
          <w:szCs w:val="24"/>
        </w:rPr>
      </w:pPr>
      <w:r w:rsidRPr="00071C70">
        <w:rPr>
          <w:rFonts w:ascii="Manrope" w:hAnsi="Manrope" w:cs="Tahoma"/>
          <w:kern w:val="24"/>
          <w:sz w:val="24"/>
          <w:szCs w:val="24"/>
        </w:rPr>
        <w:t>At this stage, children display natural exploratory behaviour emerging for the</w:t>
      </w:r>
      <w:r w:rsidRPr="00071C70">
        <w:rPr>
          <w:rFonts w:ascii="Manrope" w:hAnsi="Manrope" w:cs="Tahoma"/>
          <w:color w:val="000000"/>
          <w:kern w:val="24"/>
          <w:sz w:val="24"/>
          <w:szCs w:val="24"/>
        </w:rPr>
        <w:t xml:space="preserve"> first time such as:</w:t>
      </w:r>
    </w:p>
    <w:p w14:paraId="483E327C"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enjoying being naked</w:t>
      </w:r>
    </w:p>
    <w:p w14:paraId="15239D89"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kissing and hugging people they know well, for example friends and family members</w:t>
      </w:r>
    </w:p>
    <w:p w14:paraId="125F461F"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touching or rubbing their own private parts as a comforting habit</w:t>
      </w:r>
    </w:p>
    <w:p w14:paraId="6C11D353"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showing curiosity about or attempting to touch the private parts of other people</w:t>
      </w:r>
    </w:p>
    <w:p w14:paraId="02E4FC9C"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being curious about the differences between boys and girls</w:t>
      </w:r>
    </w:p>
    <w:p w14:paraId="25BB9E0D"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 xml:space="preserve">talking about private body parts and their functions, using words like ‘willy’, ‘bum’, ‘poo’ </w:t>
      </w:r>
    </w:p>
    <w:p w14:paraId="29AB271A" w14:textId="77777777" w:rsidR="00921988" w:rsidRPr="00071C70" w:rsidRDefault="00921988" w:rsidP="007145C3">
      <w:pPr>
        <w:pStyle w:val="ListParagraph"/>
        <w:numPr>
          <w:ilvl w:val="0"/>
          <w:numId w:val="6"/>
        </w:numPr>
        <w:shd w:val="clear" w:color="auto" w:fill="FFFFFF"/>
        <w:spacing w:after="40" w:line="240" w:lineRule="auto"/>
        <w:ind w:left="426" w:hanging="283"/>
        <w:contextualSpacing w:val="0"/>
        <w:jc w:val="both"/>
        <w:rPr>
          <w:rFonts w:ascii="Manrope" w:hAnsi="Manrope" w:cs="Tahoma"/>
          <w:color w:val="000000"/>
          <w:kern w:val="24"/>
          <w:sz w:val="24"/>
          <w:szCs w:val="24"/>
        </w:rPr>
      </w:pPr>
      <w:r w:rsidRPr="00071C70">
        <w:rPr>
          <w:rFonts w:ascii="Manrope" w:hAnsi="Manrope" w:cs="Tahoma"/>
          <w:color w:val="000000"/>
          <w:kern w:val="24"/>
          <w:sz w:val="24"/>
          <w:szCs w:val="24"/>
        </w:rPr>
        <w:t>role playing about different relationships, for example marriage.</w:t>
      </w:r>
    </w:p>
    <w:p w14:paraId="3FBECAC4" w14:textId="17F53E81" w:rsidR="00102CC3" w:rsidRPr="00071C70" w:rsidRDefault="00102CC3" w:rsidP="006A2349">
      <w:pPr>
        <w:spacing w:after="0" w:line="240" w:lineRule="auto"/>
        <w:rPr>
          <w:rFonts w:ascii="Manrope" w:hAnsi="Manrope" w:cs="Tahoma"/>
          <w:color w:val="000000"/>
          <w:sz w:val="24"/>
          <w:szCs w:val="24"/>
        </w:rPr>
      </w:pPr>
    </w:p>
    <w:p w14:paraId="459FCDEA" w14:textId="77777777" w:rsidR="00921988" w:rsidRPr="00071C70" w:rsidRDefault="00921988" w:rsidP="006A2349">
      <w:pPr>
        <w:spacing w:after="0" w:line="240" w:lineRule="auto"/>
        <w:jc w:val="both"/>
        <w:rPr>
          <w:rFonts w:ascii="Manrope" w:hAnsi="Manrope" w:cs="Tahoma"/>
          <w:b/>
          <w:bCs/>
          <w:sz w:val="24"/>
          <w:szCs w:val="24"/>
        </w:rPr>
      </w:pPr>
      <w:r w:rsidRPr="00071C70">
        <w:rPr>
          <w:rFonts w:ascii="Manrope" w:hAnsi="Manrope" w:cs="Tahoma"/>
          <w:b/>
          <w:bCs/>
          <w:sz w:val="24"/>
          <w:szCs w:val="24"/>
        </w:rPr>
        <w:t>5- to 9-year-olds</w:t>
      </w:r>
    </w:p>
    <w:p w14:paraId="1EAB5CF5" w14:textId="77777777" w:rsidR="005524EF" w:rsidRPr="00071C70" w:rsidRDefault="005524EF" w:rsidP="007145C3">
      <w:pPr>
        <w:spacing w:after="0" w:line="240" w:lineRule="auto"/>
        <w:jc w:val="both"/>
        <w:rPr>
          <w:rFonts w:ascii="Manrope" w:hAnsi="Manrope" w:cs="Tahoma"/>
          <w:kern w:val="2"/>
          <w:sz w:val="24"/>
          <w:szCs w:val="24"/>
        </w:rPr>
      </w:pPr>
    </w:p>
    <w:p w14:paraId="2F19D967" w14:textId="77777777" w:rsidR="00921988" w:rsidRPr="00071C70" w:rsidRDefault="00921988" w:rsidP="007145C3">
      <w:pPr>
        <w:spacing w:after="40" w:line="240" w:lineRule="auto"/>
        <w:jc w:val="both"/>
        <w:rPr>
          <w:rFonts w:ascii="Manrope" w:hAnsi="Manrope" w:cs="Tahoma"/>
          <w:kern w:val="2"/>
          <w:sz w:val="24"/>
          <w:szCs w:val="24"/>
        </w:rPr>
      </w:pPr>
      <w:r w:rsidRPr="00071C70">
        <w:rPr>
          <w:rFonts w:ascii="Manrope" w:hAnsi="Manrope" w:cs="Tahoma"/>
          <w:kern w:val="2"/>
          <w:sz w:val="24"/>
          <w:szCs w:val="24"/>
        </w:rPr>
        <w:t>As children get a little older, they become more conscious of sex and their own sexuality. This can be displayed by:</w:t>
      </w:r>
    </w:p>
    <w:p w14:paraId="0DB61951" w14:textId="77777777" w:rsidR="00921988" w:rsidRPr="00071C70" w:rsidRDefault="00921988" w:rsidP="007145C3">
      <w:pPr>
        <w:pStyle w:val="ListParagraph"/>
        <w:numPr>
          <w:ilvl w:val="0"/>
          <w:numId w:val="7"/>
        </w:numPr>
        <w:shd w:val="clear" w:color="auto" w:fill="FFFFFF"/>
        <w:spacing w:after="40" w:line="240" w:lineRule="auto"/>
        <w:ind w:left="426" w:hanging="283"/>
        <w:contextualSpacing w:val="0"/>
        <w:jc w:val="both"/>
        <w:rPr>
          <w:rFonts w:ascii="Manrope" w:hAnsi="Manrope" w:cs="Tahoma"/>
          <w:color w:val="000000"/>
          <w:kern w:val="2"/>
          <w:sz w:val="24"/>
          <w:szCs w:val="24"/>
        </w:rPr>
      </w:pPr>
      <w:r w:rsidRPr="00071C70">
        <w:rPr>
          <w:rFonts w:ascii="Manrope" w:hAnsi="Manrope" w:cs="Tahoma"/>
          <w:color w:val="000000"/>
          <w:kern w:val="2"/>
          <w:sz w:val="24"/>
          <w:szCs w:val="24"/>
        </w:rPr>
        <w:t>becoming more aware of the need for privacy</w:t>
      </w:r>
    </w:p>
    <w:p w14:paraId="1DF5E430" w14:textId="77777777" w:rsidR="00921988" w:rsidRPr="00071C70" w:rsidRDefault="00921988" w:rsidP="007145C3">
      <w:pPr>
        <w:pStyle w:val="ListParagraph"/>
        <w:numPr>
          <w:ilvl w:val="0"/>
          <w:numId w:val="7"/>
        </w:numPr>
        <w:shd w:val="clear" w:color="auto" w:fill="FFFFFF"/>
        <w:spacing w:after="40" w:line="240" w:lineRule="auto"/>
        <w:ind w:left="426" w:hanging="283"/>
        <w:contextualSpacing w:val="0"/>
        <w:jc w:val="both"/>
        <w:rPr>
          <w:rFonts w:ascii="Manrope" w:hAnsi="Manrope" w:cs="Tahoma"/>
          <w:color w:val="000000"/>
          <w:kern w:val="2"/>
          <w:sz w:val="24"/>
          <w:szCs w:val="24"/>
        </w:rPr>
      </w:pPr>
      <w:r w:rsidRPr="00071C70">
        <w:rPr>
          <w:rFonts w:ascii="Manrope" w:hAnsi="Manrope" w:cs="Tahoma"/>
          <w:color w:val="000000"/>
          <w:kern w:val="2"/>
          <w:sz w:val="24"/>
          <w:szCs w:val="24"/>
        </w:rPr>
        <w:t>asking questions about sex and relationships, such as what sex is, where babies come from and same-sex relationships</w:t>
      </w:r>
    </w:p>
    <w:p w14:paraId="7D3FBBE8" w14:textId="77777777" w:rsidR="00921988" w:rsidRPr="00071C70" w:rsidRDefault="00921988" w:rsidP="007145C3">
      <w:pPr>
        <w:pStyle w:val="ListParagraph"/>
        <w:numPr>
          <w:ilvl w:val="0"/>
          <w:numId w:val="7"/>
        </w:numPr>
        <w:shd w:val="clear" w:color="auto" w:fill="FFFFFF"/>
        <w:spacing w:after="40" w:line="240" w:lineRule="auto"/>
        <w:ind w:left="426" w:hanging="283"/>
        <w:contextualSpacing w:val="0"/>
        <w:jc w:val="both"/>
        <w:rPr>
          <w:rFonts w:ascii="Manrope" w:hAnsi="Manrope" w:cs="Tahoma"/>
          <w:color w:val="000000"/>
          <w:kern w:val="2"/>
          <w:sz w:val="24"/>
          <w:szCs w:val="24"/>
        </w:rPr>
      </w:pPr>
      <w:r w:rsidRPr="00071C70">
        <w:rPr>
          <w:rFonts w:ascii="Manrope" w:hAnsi="Manrope" w:cs="Tahoma"/>
          <w:color w:val="000000"/>
          <w:kern w:val="2"/>
          <w:sz w:val="24"/>
          <w:szCs w:val="24"/>
        </w:rPr>
        <w:t>kissing, hugging and holding hands with a boyfriend or girlfriend</w:t>
      </w:r>
    </w:p>
    <w:p w14:paraId="1118B583" w14:textId="77777777" w:rsidR="00921988" w:rsidRPr="00071C70" w:rsidRDefault="00921988" w:rsidP="007145C3">
      <w:pPr>
        <w:pStyle w:val="ListParagraph"/>
        <w:numPr>
          <w:ilvl w:val="0"/>
          <w:numId w:val="7"/>
        </w:numPr>
        <w:shd w:val="clear" w:color="auto" w:fill="FFFFFF"/>
        <w:spacing w:after="40" w:line="240" w:lineRule="auto"/>
        <w:ind w:left="426" w:hanging="283"/>
        <w:contextualSpacing w:val="0"/>
        <w:jc w:val="both"/>
        <w:rPr>
          <w:rFonts w:ascii="Manrope" w:hAnsi="Manrope" w:cs="Tahoma"/>
          <w:color w:val="000000"/>
          <w:kern w:val="2"/>
          <w:sz w:val="24"/>
          <w:szCs w:val="24"/>
        </w:rPr>
      </w:pPr>
      <w:r w:rsidRPr="00071C70">
        <w:rPr>
          <w:rFonts w:ascii="Manrope" w:hAnsi="Manrope" w:cs="Tahoma"/>
          <w:color w:val="000000"/>
          <w:kern w:val="2"/>
          <w:sz w:val="24"/>
          <w:szCs w:val="24"/>
        </w:rPr>
        <w:t>using swear words or slang to talk about sex after hearing other people use them.</w:t>
      </w:r>
    </w:p>
    <w:p w14:paraId="6458DA10" w14:textId="77777777" w:rsidR="006F1D80" w:rsidRPr="00071C70" w:rsidRDefault="006F1D80" w:rsidP="00C66B15">
      <w:pPr>
        <w:pStyle w:val="ListParagraph"/>
        <w:shd w:val="clear" w:color="auto" w:fill="FFFFFF"/>
        <w:spacing w:after="0" w:line="240" w:lineRule="auto"/>
        <w:ind w:left="567"/>
        <w:contextualSpacing w:val="0"/>
        <w:jc w:val="both"/>
        <w:rPr>
          <w:rFonts w:ascii="Manrope" w:hAnsi="Manrope" w:cs="Tahoma"/>
          <w:color w:val="000000"/>
          <w:kern w:val="2"/>
          <w:sz w:val="24"/>
          <w:szCs w:val="24"/>
        </w:rPr>
      </w:pPr>
    </w:p>
    <w:p w14:paraId="7BF80A60" w14:textId="3B8400D9" w:rsidR="00921988" w:rsidRPr="00071C70" w:rsidRDefault="00921988" w:rsidP="00B443FE">
      <w:pPr>
        <w:spacing w:after="0" w:line="240" w:lineRule="auto"/>
        <w:jc w:val="both"/>
        <w:rPr>
          <w:rFonts w:ascii="Manrope" w:hAnsi="Manrope" w:cs="Tahoma"/>
          <w:b/>
          <w:bCs/>
          <w:kern w:val="2"/>
          <w:sz w:val="24"/>
          <w:szCs w:val="24"/>
        </w:rPr>
      </w:pPr>
      <w:r w:rsidRPr="00071C70">
        <w:rPr>
          <w:rFonts w:ascii="Manrope" w:hAnsi="Manrope" w:cs="Tahoma"/>
          <w:b/>
          <w:bCs/>
          <w:kern w:val="2"/>
          <w:sz w:val="24"/>
          <w:szCs w:val="24"/>
        </w:rPr>
        <w:t>9- to 13-year-olds</w:t>
      </w:r>
    </w:p>
    <w:p w14:paraId="75B2F005" w14:textId="77777777" w:rsidR="00887A39" w:rsidRPr="00071C70" w:rsidRDefault="00887A39" w:rsidP="00887A39">
      <w:pPr>
        <w:spacing w:after="0" w:line="240" w:lineRule="auto"/>
        <w:jc w:val="both"/>
        <w:rPr>
          <w:rFonts w:ascii="Manrope" w:hAnsi="Manrope" w:cs="Tahoma"/>
          <w:b/>
          <w:bCs/>
          <w:kern w:val="2"/>
          <w:sz w:val="24"/>
          <w:szCs w:val="24"/>
        </w:rPr>
      </w:pPr>
    </w:p>
    <w:p w14:paraId="6CAEE66D" w14:textId="77777777" w:rsidR="00921988" w:rsidRPr="00071C70" w:rsidRDefault="00921988" w:rsidP="007145C3">
      <w:pPr>
        <w:pStyle w:val="NormalWeb"/>
        <w:shd w:val="clear" w:color="auto" w:fill="FFFFFF"/>
        <w:spacing w:before="0" w:beforeAutospacing="0" w:after="40" w:afterAutospacing="0"/>
        <w:jc w:val="both"/>
        <w:rPr>
          <w:rFonts w:ascii="Manrope" w:hAnsi="Manrope" w:cs="Tahoma"/>
          <w:color w:val="000000"/>
          <w:kern w:val="2"/>
        </w:rPr>
      </w:pPr>
      <w:r w:rsidRPr="00071C70">
        <w:rPr>
          <w:rFonts w:ascii="Manrope" w:hAnsi="Manrope" w:cs="Tahoma"/>
          <w:color w:val="000000"/>
          <w:kern w:val="2"/>
        </w:rPr>
        <w:t>During these ages, children begin to get more curious about sex. Examples of healthy sexual behaviour during this stage are:</w:t>
      </w:r>
    </w:p>
    <w:p w14:paraId="0CCAD21F" w14:textId="77777777" w:rsidR="00921988" w:rsidRPr="00071C70" w:rsidRDefault="00921988" w:rsidP="007C6E84">
      <w:pPr>
        <w:numPr>
          <w:ilvl w:val="0"/>
          <w:numId w:val="4"/>
        </w:numPr>
        <w:shd w:val="clear" w:color="auto" w:fill="FFFFFF"/>
        <w:spacing w:after="40" w:line="240" w:lineRule="auto"/>
        <w:ind w:left="567" w:hanging="283"/>
        <w:jc w:val="both"/>
        <w:rPr>
          <w:rFonts w:ascii="Manrope" w:hAnsi="Manrope" w:cs="Tahoma"/>
          <w:color w:val="000000"/>
          <w:kern w:val="2"/>
          <w:sz w:val="24"/>
          <w:szCs w:val="24"/>
        </w:rPr>
      </w:pPr>
      <w:r w:rsidRPr="00071C70">
        <w:rPr>
          <w:rFonts w:ascii="Manrope" w:hAnsi="Manrope" w:cs="Tahoma"/>
          <w:color w:val="000000"/>
          <w:kern w:val="2"/>
          <w:sz w:val="24"/>
          <w:szCs w:val="24"/>
        </w:rPr>
        <w:t>having a boyfriend or girlfriend (of the same or different gender)</w:t>
      </w:r>
    </w:p>
    <w:p w14:paraId="5BEB9FBD" w14:textId="77777777" w:rsidR="00921988" w:rsidRPr="00071C70" w:rsidRDefault="00921988" w:rsidP="007C6E84">
      <w:pPr>
        <w:numPr>
          <w:ilvl w:val="0"/>
          <w:numId w:val="4"/>
        </w:numPr>
        <w:shd w:val="clear" w:color="auto" w:fill="FFFFFF"/>
        <w:spacing w:after="40" w:line="240" w:lineRule="auto"/>
        <w:ind w:left="567" w:hanging="283"/>
        <w:jc w:val="both"/>
        <w:rPr>
          <w:rFonts w:ascii="Manrope" w:hAnsi="Manrope" w:cs="Tahoma"/>
          <w:color w:val="000000"/>
          <w:kern w:val="2"/>
          <w:sz w:val="24"/>
          <w:szCs w:val="24"/>
        </w:rPr>
      </w:pPr>
      <w:r w:rsidRPr="00071C70">
        <w:rPr>
          <w:rFonts w:ascii="Manrope" w:hAnsi="Manrope" w:cs="Tahoma"/>
          <w:color w:val="000000"/>
          <w:kern w:val="2"/>
          <w:sz w:val="24"/>
          <w:szCs w:val="24"/>
        </w:rPr>
        <w:t>using sexual language as swear words or slang</w:t>
      </w:r>
    </w:p>
    <w:p w14:paraId="795C0380" w14:textId="77777777" w:rsidR="00921988" w:rsidRPr="00071C70" w:rsidRDefault="00921988" w:rsidP="007C6E84">
      <w:pPr>
        <w:numPr>
          <w:ilvl w:val="0"/>
          <w:numId w:val="4"/>
        </w:numPr>
        <w:shd w:val="clear" w:color="auto" w:fill="FFFFFF"/>
        <w:spacing w:after="40" w:line="240" w:lineRule="auto"/>
        <w:ind w:left="567" w:hanging="283"/>
        <w:jc w:val="both"/>
        <w:rPr>
          <w:rFonts w:ascii="Manrope" w:hAnsi="Manrope" w:cs="Tahoma"/>
          <w:color w:val="000000"/>
          <w:kern w:val="2"/>
          <w:sz w:val="24"/>
          <w:szCs w:val="24"/>
        </w:rPr>
      </w:pPr>
      <w:r w:rsidRPr="00071C70">
        <w:rPr>
          <w:rFonts w:ascii="Manrope" w:hAnsi="Manrope" w:cs="Tahoma"/>
          <w:color w:val="000000"/>
          <w:kern w:val="2"/>
          <w:sz w:val="24"/>
          <w:szCs w:val="24"/>
        </w:rPr>
        <w:t>wanting more privacy</w:t>
      </w:r>
    </w:p>
    <w:p w14:paraId="59FF50A4" w14:textId="6E069D4A" w:rsidR="00921988" w:rsidRPr="00071C70" w:rsidRDefault="00921988" w:rsidP="007C6E84">
      <w:pPr>
        <w:numPr>
          <w:ilvl w:val="0"/>
          <w:numId w:val="4"/>
        </w:numPr>
        <w:shd w:val="clear" w:color="auto" w:fill="FFFFFF"/>
        <w:spacing w:after="40" w:line="240" w:lineRule="auto"/>
        <w:ind w:left="567" w:hanging="283"/>
        <w:jc w:val="both"/>
        <w:rPr>
          <w:rFonts w:ascii="Manrope" w:hAnsi="Manrope" w:cs="Tahoma"/>
          <w:color w:val="000000"/>
          <w:kern w:val="2"/>
          <w:sz w:val="24"/>
          <w:szCs w:val="24"/>
        </w:rPr>
      </w:pPr>
      <w:r w:rsidRPr="00071C70">
        <w:rPr>
          <w:rFonts w:ascii="Manrope" w:hAnsi="Manrope" w:cs="Tahoma"/>
          <w:color w:val="000000"/>
          <w:kern w:val="2"/>
          <w:sz w:val="24"/>
          <w:szCs w:val="24"/>
        </w:rPr>
        <w:t>looking for information about sex online (this might lead to accidentally finding sexual pictures</w:t>
      </w:r>
      <w:r w:rsidR="006E6029" w:rsidRPr="00071C70">
        <w:rPr>
          <w:rFonts w:ascii="Manrope" w:hAnsi="Manrope" w:cs="Tahoma"/>
          <w:color w:val="000000"/>
          <w:kern w:val="2"/>
          <w:sz w:val="24"/>
          <w:szCs w:val="24"/>
        </w:rPr>
        <w:t>/</w:t>
      </w:r>
      <w:r w:rsidRPr="00071C70">
        <w:rPr>
          <w:rFonts w:ascii="Manrope" w:hAnsi="Manrope" w:cs="Tahoma"/>
          <w:color w:val="000000"/>
          <w:kern w:val="2"/>
          <w:sz w:val="24"/>
          <w:szCs w:val="24"/>
        </w:rPr>
        <w:t xml:space="preserve"> videos)</w:t>
      </w:r>
    </w:p>
    <w:p w14:paraId="32C58942" w14:textId="77777777" w:rsidR="00921988" w:rsidRPr="00071C70" w:rsidRDefault="00921988" w:rsidP="007C6E84">
      <w:pPr>
        <w:numPr>
          <w:ilvl w:val="0"/>
          <w:numId w:val="4"/>
        </w:numPr>
        <w:shd w:val="clear" w:color="auto" w:fill="FFFFFF"/>
        <w:spacing w:after="40" w:line="240" w:lineRule="auto"/>
        <w:ind w:left="567" w:hanging="283"/>
        <w:jc w:val="both"/>
        <w:rPr>
          <w:rFonts w:ascii="Manrope" w:hAnsi="Manrope" w:cs="Tahoma"/>
          <w:color w:val="000000"/>
          <w:kern w:val="2"/>
          <w:sz w:val="24"/>
          <w:szCs w:val="24"/>
        </w:rPr>
      </w:pPr>
      <w:r w:rsidRPr="00071C70">
        <w:rPr>
          <w:rFonts w:ascii="Manrope" w:hAnsi="Manrope" w:cs="Tahoma"/>
          <w:color w:val="000000"/>
          <w:kern w:val="2"/>
          <w:sz w:val="24"/>
          <w:szCs w:val="24"/>
        </w:rPr>
        <w:t>masturbating in private</w:t>
      </w:r>
    </w:p>
    <w:p w14:paraId="42B9C159" w14:textId="77777777" w:rsidR="006A6398" w:rsidRPr="00071C70" w:rsidRDefault="006A6398" w:rsidP="006A6398">
      <w:pPr>
        <w:shd w:val="clear" w:color="auto" w:fill="FFFFFF"/>
        <w:spacing w:after="0" w:line="240" w:lineRule="auto"/>
        <w:ind w:left="709"/>
        <w:jc w:val="both"/>
        <w:rPr>
          <w:rFonts w:ascii="Manrope" w:hAnsi="Manrope" w:cs="Tahoma"/>
          <w:color w:val="000000"/>
          <w:kern w:val="2"/>
          <w:sz w:val="24"/>
          <w:szCs w:val="24"/>
        </w:rPr>
      </w:pPr>
    </w:p>
    <w:p w14:paraId="5F2F6F1C" w14:textId="77777777" w:rsidR="00921988" w:rsidRPr="00071C70" w:rsidRDefault="00921988" w:rsidP="006A6398">
      <w:pPr>
        <w:spacing w:after="0" w:line="240" w:lineRule="auto"/>
        <w:rPr>
          <w:rFonts w:ascii="Manrope" w:hAnsi="Manrope" w:cs="Tahoma"/>
          <w:b/>
          <w:bCs/>
          <w:kern w:val="2"/>
          <w:sz w:val="24"/>
          <w:szCs w:val="24"/>
        </w:rPr>
      </w:pPr>
      <w:r w:rsidRPr="00071C70">
        <w:rPr>
          <w:rFonts w:ascii="Manrope" w:hAnsi="Manrope" w:cs="Tahoma"/>
          <w:b/>
          <w:bCs/>
          <w:kern w:val="2"/>
          <w:sz w:val="24"/>
          <w:szCs w:val="24"/>
        </w:rPr>
        <w:t>13- to 17-year-olds</w:t>
      </w:r>
    </w:p>
    <w:p w14:paraId="39C65F9C" w14:textId="77777777" w:rsidR="00887A39" w:rsidRPr="00071C70" w:rsidRDefault="00887A39" w:rsidP="00887A39">
      <w:pPr>
        <w:spacing w:after="0" w:line="240" w:lineRule="auto"/>
        <w:rPr>
          <w:rFonts w:ascii="Manrope" w:hAnsi="Manrope" w:cs="Tahoma"/>
          <w:b/>
          <w:bCs/>
          <w:kern w:val="2"/>
          <w:sz w:val="24"/>
          <w:szCs w:val="24"/>
        </w:rPr>
      </w:pPr>
    </w:p>
    <w:p w14:paraId="0A4EC6BB" w14:textId="77777777" w:rsidR="00921988" w:rsidRPr="00071C70" w:rsidRDefault="00921988" w:rsidP="007145C3">
      <w:pPr>
        <w:pStyle w:val="NormalWeb"/>
        <w:shd w:val="clear" w:color="auto" w:fill="FFFFFF"/>
        <w:spacing w:before="0" w:beforeAutospacing="0" w:after="40" w:afterAutospacing="0"/>
        <w:rPr>
          <w:rFonts w:ascii="Manrope" w:hAnsi="Manrope" w:cs="Tahoma"/>
          <w:color w:val="000000"/>
          <w:kern w:val="2"/>
        </w:rPr>
      </w:pPr>
      <w:r w:rsidRPr="00071C70">
        <w:rPr>
          <w:rFonts w:ascii="Manrope" w:hAnsi="Manrope" w:cs="Tahoma"/>
          <w:color w:val="000000"/>
          <w:kern w:val="2"/>
        </w:rPr>
        <w:t>During adolescence, sexual behaviour becomes more private with young people, and they begin to explore their sexual identity. They might be:</w:t>
      </w:r>
    </w:p>
    <w:p w14:paraId="0B2AAC5C" w14:textId="77777777" w:rsidR="00921988" w:rsidRPr="00071C70" w:rsidRDefault="00921988" w:rsidP="007145C3">
      <w:pPr>
        <w:numPr>
          <w:ilvl w:val="0"/>
          <w:numId w:val="5"/>
        </w:numPr>
        <w:shd w:val="clear" w:color="auto" w:fill="FFFFFF"/>
        <w:spacing w:after="40" w:line="240" w:lineRule="auto"/>
        <w:ind w:left="1015" w:hanging="589"/>
        <w:rPr>
          <w:rFonts w:ascii="Manrope" w:hAnsi="Manrope" w:cs="Tahoma"/>
          <w:color w:val="000000"/>
          <w:kern w:val="2"/>
          <w:sz w:val="24"/>
          <w:szCs w:val="24"/>
        </w:rPr>
      </w:pPr>
      <w:r w:rsidRPr="00071C70">
        <w:rPr>
          <w:rFonts w:ascii="Manrope" w:hAnsi="Manrope" w:cs="Tahoma"/>
          <w:color w:val="000000"/>
          <w:kern w:val="2"/>
          <w:sz w:val="24"/>
          <w:szCs w:val="24"/>
        </w:rPr>
        <w:t>forming longer-lasting sexual and non-sexual relationships with peers</w:t>
      </w:r>
    </w:p>
    <w:p w14:paraId="7F22F047" w14:textId="77777777" w:rsidR="00921988" w:rsidRPr="00071C70" w:rsidRDefault="00921988" w:rsidP="007145C3">
      <w:pPr>
        <w:numPr>
          <w:ilvl w:val="0"/>
          <w:numId w:val="5"/>
        </w:numPr>
        <w:shd w:val="clear" w:color="auto" w:fill="FFFFFF"/>
        <w:spacing w:after="40" w:line="240" w:lineRule="auto"/>
        <w:ind w:left="1015" w:hanging="589"/>
        <w:rPr>
          <w:rFonts w:ascii="Manrope" w:hAnsi="Manrope" w:cs="Tahoma"/>
          <w:color w:val="000000"/>
          <w:kern w:val="2"/>
          <w:sz w:val="24"/>
          <w:szCs w:val="24"/>
        </w:rPr>
      </w:pPr>
      <w:r w:rsidRPr="00071C70">
        <w:rPr>
          <w:rFonts w:ascii="Manrope" w:hAnsi="Manrope" w:cs="Tahoma"/>
          <w:color w:val="000000"/>
          <w:kern w:val="2"/>
          <w:sz w:val="24"/>
          <w:szCs w:val="24"/>
        </w:rPr>
        <w:t>using sexual language and talking about sex with friends</w:t>
      </w:r>
    </w:p>
    <w:p w14:paraId="7A68D019" w14:textId="77777777" w:rsidR="00921988" w:rsidRPr="00071C70" w:rsidRDefault="00921988" w:rsidP="007145C3">
      <w:pPr>
        <w:numPr>
          <w:ilvl w:val="0"/>
          <w:numId w:val="5"/>
        </w:numPr>
        <w:shd w:val="clear" w:color="auto" w:fill="FFFFFF"/>
        <w:spacing w:after="40" w:line="240" w:lineRule="auto"/>
        <w:ind w:left="1015" w:hanging="589"/>
        <w:rPr>
          <w:rFonts w:ascii="Manrope" w:hAnsi="Manrope" w:cs="Tahoma"/>
          <w:color w:val="000000"/>
          <w:kern w:val="2"/>
          <w:sz w:val="24"/>
          <w:szCs w:val="24"/>
        </w:rPr>
      </w:pPr>
      <w:r w:rsidRPr="00071C70">
        <w:rPr>
          <w:rFonts w:ascii="Manrope" w:hAnsi="Manrope" w:cs="Tahoma"/>
          <w:color w:val="000000"/>
          <w:kern w:val="2"/>
          <w:sz w:val="24"/>
          <w:szCs w:val="24"/>
        </w:rPr>
        <w:t>sharing obscenities and jokes that are within the cultural norm</w:t>
      </w:r>
    </w:p>
    <w:p w14:paraId="2204361C" w14:textId="77777777" w:rsidR="00921988" w:rsidRPr="00071C70" w:rsidRDefault="00921988" w:rsidP="007145C3">
      <w:pPr>
        <w:numPr>
          <w:ilvl w:val="0"/>
          <w:numId w:val="5"/>
        </w:numPr>
        <w:shd w:val="clear" w:color="auto" w:fill="FFFFFF"/>
        <w:spacing w:after="40" w:line="240" w:lineRule="auto"/>
        <w:ind w:left="1015" w:hanging="589"/>
        <w:rPr>
          <w:rFonts w:ascii="Manrope" w:hAnsi="Manrope" w:cs="Tahoma"/>
          <w:color w:val="000000"/>
          <w:kern w:val="2"/>
          <w:sz w:val="24"/>
          <w:szCs w:val="24"/>
        </w:rPr>
      </w:pPr>
      <w:r w:rsidRPr="00071C70">
        <w:rPr>
          <w:rFonts w:ascii="Manrope" w:hAnsi="Manrope" w:cs="Tahoma"/>
          <w:color w:val="000000"/>
          <w:kern w:val="2"/>
          <w:sz w:val="24"/>
          <w:szCs w:val="24"/>
        </w:rPr>
        <w:t>experimenting sexually with the same age group</w:t>
      </w:r>
    </w:p>
    <w:p w14:paraId="169CA0B9" w14:textId="77777777" w:rsidR="00921988" w:rsidRPr="00071C70" w:rsidRDefault="00921988" w:rsidP="007145C3">
      <w:pPr>
        <w:numPr>
          <w:ilvl w:val="0"/>
          <w:numId w:val="5"/>
        </w:numPr>
        <w:shd w:val="clear" w:color="auto" w:fill="FFFFFF"/>
        <w:spacing w:after="40" w:line="240" w:lineRule="auto"/>
        <w:ind w:left="1015" w:hanging="589"/>
        <w:rPr>
          <w:rFonts w:ascii="Manrope" w:hAnsi="Manrope" w:cs="Tahoma"/>
          <w:color w:val="000000"/>
          <w:kern w:val="2"/>
          <w:sz w:val="24"/>
          <w:szCs w:val="24"/>
        </w:rPr>
      </w:pPr>
      <w:r w:rsidRPr="00071C70">
        <w:rPr>
          <w:rFonts w:ascii="Manrope" w:hAnsi="Manrope" w:cs="Tahoma"/>
          <w:color w:val="000000"/>
          <w:kern w:val="2"/>
          <w:sz w:val="24"/>
          <w:szCs w:val="24"/>
        </w:rPr>
        <w:lastRenderedPageBreak/>
        <w:t>looking for sexual pictures or videos online.</w:t>
      </w:r>
    </w:p>
    <w:p w14:paraId="693B6E53" w14:textId="77777777" w:rsidR="00071C70" w:rsidRDefault="00071C70" w:rsidP="0023696C">
      <w:pPr>
        <w:pStyle w:val="Heading1"/>
        <w:rPr>
          <w:rFonts w:ascii="Manrope" w:hAnsi="Manrope" w:cs="Tahoma"/>
          <w:kern w:val="2"/>
          <w:sz w:val="24"/>
          <w:szCs w:val="24"/>
        </w:rPr>
      </w:pPr>
      <w:bookmarkStart w:id="8" w:name="_Toc79402867"/>
      <w:bookmarkStart w:id="9" w:name="_Toc238118558"/>
    </w:p>
    <w:p w14:paraId="7299FE64" w14:textId="4A38344E" w:rsidR="00921988" w:rsidRPr="00071C70" w:rsidRDefault="0023407D" w:rsidP="0023696C">
      <w:pPr>
        <w:pStyle w:val="Heading1"/>
        <w:rPr>
          <w:rFonts w:ascii="Manrope" w:hAnsi="Manrope" w:cs="Tahoma"/>
          <w:kern w:val="2"/>
          <w:sz w:val="24"/>
          <w:szCs w:val="24"/>
        </w:rPr>
      </w:pPr>
      <w:r w:rsidRPr="00071C70">
        <w:rPr>
          <w:rFonts w:ascii="Manrope" w:hAnsi="Manrope" w:cs="Tahoma"/>
          <w:kern w:val="2"/>
          <w:sz w:val="24"/>
          <w:szCs w:val="24"/>
        </w:rPr>
        <w:t>5</w:t>
      </w:r>
      <w:r w:rsidR="00AA54AE" w:rsidRPr="00071C70">
        <w:rPr>
          <w:rFonts w:ascii="Manrope" w:hAnsi="Manrope" w:cs="Tahoma"/>
          <w:kern w:val="2"/>
          <w:sz w:val="24"/>
          <w:szCs w:val="24"/>
        </w:rPr>
        <w:t xml:space="preserve">.0 </w:t>
      </w:r>
      <w:r w:rsidR="00A56FA7" w:rsidRPr="00071C70">
        <w:rPr>
          <w:rFonts w:ascii="Manrope" w:hAnsi="Manrope" w:cs="Tahoma"/>
          <w:kern w:val="2"/>
          <w:sz w:val="24"/>
          <w:szCs w:val="24"/>
        </w:rPr>
        <w:t>UNDERSTANDING SEXUAL BEHAVIOUR</w:t>
      </w:r>
      <w:bookmarkEnd w:id="8"/>
      <w:bookmarkEnd w:id="9"/>
    </w:p>
    <w:p w14:paraId="562D0086" w14:textId="77777777" w:rsidR="00AA54AE" w:rsidRPr="00071C70" w:rsidRDefault="00AA54AE" w:rsidP="00AA54AE">
      <w:pPr>
        <w:spacing w:after="0" w:line="240" w:lineRule="auto"/>
        <w:rPr>
          <w:rFonts w:ascii="Manrope" w:hAnsi="Manrope" w:cs="Tahoma"/>
          <w:kern w:val="2"/>
          <w:sz w:val="24"/>
          <w:szCs w:val="24"/>
        </w:rPr>
      </w:pPr>
    </w:p>
    <w:p w14:paraId="18C12563" w14:textId="2317C737" w:rsidR="00921988" w:rsidRPr="00071C70" w:rsidRDefault="00921988" w:rsidP="00347C6A">
      <w:pPr>
        <w:spacing w:after="20" w:line="240" w:lineRule="auto"/>
        <w:jc w:val="both"/>
        <w:rPr>
          <w:rFonts w:ascii="Manrope" w:hAnsi="Manrope" w:cs="Tahoma"/>
          <w:kern w:val="2"/>
          <w:sz w:val="24"/>
          <w:szCs w:val="24"/>
        </w:rPr>
      </w:pPr>
      <w:r w:rsidRPr="00071C70">
        <w:rPr>
          <w:rFonts w:ascii="Manrope" w:hAnsi="Manrope" w:cs="Tahoma"/>
          <w:kern w:val="2"/>
          <w:sz w:val="24"/>
          <w:szCs w:val="24"/>
        </w:rPr>
        <w:t>It is essential that those working with children and young people can distinguish normal from</w:t>
      </w:r>
      <w:r w:rsidR="005524EF" w:rsidRPr="00071C70">
        <w:rPr>
          <w:rFonts w:ascii="Manrope" w:hAnsi="Manrope" w:cs="Tahoma"/>
          <w:kern w:val="2"/>
          <w:sz w:val="24"/>
          <w:szCs w:val="24"/>
        </w:rPr>
        <w:t xml:space="preserve"> </w:t>
      </w:r>
      <w:r w:rsidRPr="00071C70">
        <w:rPr>
          <w:rFonts w:ascii="Manrope" w:hAnsi="Manrope" w:cs="Tahoma"/>
          <w:kern w:val="2"/>
          <w:sz w:val="24"/>
          <w:szCs w:val="24"/>
        </w:rPr>
        <w:t xml:space="preserve">abnormal sexual behaviours. </w:t>
      </w:r>
      <w:hyperlink r:id="rId19" w:history="1">
        <w:r w:rsidR="00653A64" w:rsidRPr="00071C70">
          <w:rPr>
            <w:rStyle w:val="Hyperlink"/>
            <w:rFonts w:ascii="Manrope" w:hAnsi="Manrope" w:cs="Tahoma"/>
            <w:kern w:val="2"/>
            <w:sz w:val="24"/>
            <w:szCs w:val="24"/>
          </w:rPr>
          <w:t>Hackett’s Continuum Model (2010)</w:t>
        </w:r>
      </w:hyperlink>
      <w:r w:rsidR="00653A64" w:rsidRPr="00071C70">
        <w:rPr>
          <w:rFonts w:ascii="Manrope" w:hAnsi="Manrope" w:cs="Tahoma"/>
          <w:kern w:val="2"/>
          <w:sz w:val="24"/>
          <w:szCs w:val="24"/>
        </w:rPr>
        <w:t xml:space="preserve"> </w:t>
      </w:r>
      <w:r w:rsidRPr="00071C70">
        <w:rPr>
          <w:rFonts w:ascii="Manrope" w:hAnsi="Manrope" w:cs="Tahoma"/>
          <w:kern w:val="2"/>
          <w:sz w:val="24"/>
          <w:szCs w:val="24"/>
        </w:rPr>
        <w:t>demonstrate</w:t>
      </w:r>
      <w:r w:rsidR="00CD41FD" w:rsidRPr="00071C70">
        <w:rPr>
          <w:rFonts w:ascii="Manrope" w:hAnsi="Manrope" w:cs="Tahoma"/>
          <w:kern w:val="2"/>
          <w:sz w:val="24"/>
          <w:szCs w:val="24"/>
        </w:rPr>
        <w:t>s</w:t>
      </w:r>
      <w:r w:rsidRPr="00071C70">
        <w:rPr>
          <w:rFonts w:ascii="Manrope" w:hAnsi="Manrope" w:cs="Tahoma"/>
          <w:kern w:val="2"/>
          <w:sz w:val="24"/>
          <w:szCs w:val="24"/>
        </w:rPr>
        <w:t xml:space="preserve"> the range of sexual behaviours presented by children and young people, from those that are normal, to those that are highly deviant.</w:t>
      </w:r>
    </w:p>
    <w:p w14:paraId="44C3FF89" w14:textId="77777777" w:rsidR="00BE43D8" w:rsidRPr="00071C70" w:rsidRDefault="00BE43D8" w:rsidP="00347C6A">
      <w:pPr>
        <w:spacing w:after="20" w:line="240" w:lineRule="auto"/>
        <w:jc w:val="both"/>
        <w:rPr>
          <w:rFonts w:ascii="Manrope" w:hAnsi="Manrope" w:cs="Tahoma"/>
          <w:b/>
          <w:kern w:val="2"/>
          <w:sz w:val="24"/>
          <w:szCs w:val="24"/>
        </w:rPr>
      </w:pPr>
    </w:p>
    <w:p w14:paraId="2E2F09EE" w14:textId="77777777" w:rsidR="00921988" w:rsidRPr="00071C70" w:rsidRDefault="00921988" w:rsidP="00CA3E9E">
      <w:pPr>
        <w:spacing w:after="20" w:line="240" w:lineRule="auto"/>
        <w:contextualSpacing/>
        <w:jc w:val="both"/>
        <w:rPr>
          <w:rFonts w:ascii="Manrope" w:hAnsi="Manrope" w:cs="Tahoma"/>
          <w:kern w:val="2"/>
          <w:sz w:val="24"/>
          <w:szCs w:val="24"/>
        </w:rPr>
      </w:pPr>
      <w:r w:rsidRPr="00071C70">
        <w:rPr>
          <w:rFonts w:ascii="Manrope" w:hAnsi="Manrope" w:cs="Tahoma"/>
          <w:kern w:val="2"/>
          <w:sz w:val="24"/>
          <w:szCs w:val="24"/>
        </w:rPr>
        <w:t>Healthy sexual behaviours are:</w:t>
      </w:r>
    </w:p>
    <w:p w14:paraId="5D9CBD29" w14:textId="77777777" w:rsidR="00921988" w:rsidRPr="00071C70" w:rsidRDefault="00921988" w:rsidP="002D2F4A">
      <w:pPr>
        <w:pStyle w:val="ListParagraph"/>
        <w:numPr>
          <w:ilvl w:val="0"/>
          <w:numId w:val="26"/>
        </w:num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Developmentally expected and age appropriate</w:t>
      </w:r>
    </w:p>
    <w:p w14:paraId="6111B598" w14:textId="77777777" w:rsidR="00921988" w:rsidRPr="00071C70" w:rsidRDefault="00921988" w:rsidP="002D2F4A">
      <w:pPr>
        <w:pStyle w:val="ListParagraph"/>
        <w:numPr>
          <w:ilvl w:val="0"/>
          <w:numId w:val="26"/>
        </w:num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Socially acceptable </w:t>
      </w:r>
    </w:p>
    <w:p w14:paraId="7F70710A" w14:textId="77777777" w:rsidR="00921988" w:rsidRPr="00071C70" w:rsidRDefault="00921988" w:rsidP="002D2F4A">
      <w:pPr>
        <w:pStyle w:val="ListParagraph"/>
        <w:numPr>
          <w:ilvl w:val="0"/>
          <w:numId w:val="26"/>
        </w:num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Consensual, mutual, reciprocal </w:t>
      </w:r>
    </w:p>
    <w:p w14:paraId="17AD9142" w14:textId="77777777" w:rsidR="00921988" w:rsidRPr="00071C70" w:rsidRDefault="00921988" w:rsidP="002D2F4A">
      <w:pPr>
        <w:pStyle w:val="ListParagraph"/>
        <w:numPr>
          <w:ilvl w:val="0"/>
          <w:numId w:val="26"/>
        </w:num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Shared decision making</w:t>
      </w:r>
    </w:p>
    <w:p w14:paraId="78AA57EE" w14:textId="77777777" w:rsidR="00E234E1" w:rsidRPr="00071C70" w:rsidRDefault="00E234E1" w:rsidP="00347C6A">
      <w:pPr>
        <w:spacing w:after="20" w:line="240" w:lineRule="auto"/>
        <w:jc w:val="both"/>
        <w:rPr>
          <w:rFonts w:ascii="Manrope" w:hAnsi="Manrope" w:cs="Tahoma"/>
          <w:b/>
          <w:kern w:val="2"/>
          <w:sz w:val="24"/>
          <w:szCs w:val="24"/>
        </w:rPr>
      </w:pPr>
    </w:p>
    <w:p w14:paraId="39FC4630" w14:textId="77777777" w:rsidR="00921988" w:rsidRPr="00071C70" w:rsidRDefault="00921988" w:rsidP="00347C6A">
      <w:pPr>
        <w:spacing w:after="20" w:line="240" w:lineRule="auto"/>
        <w:jc w:val="both"/>
        <w:rPr>
          <w:rFonts w:ascii="Manrope" w:hAnsi="Manrope" w:cs="Tahoma"/>
          <w:b/>
          <w:kern w:val="2"/>
          <w:sz w:val="24"/>
          <w:szCs w:val="24"/>
        </w:rPr>
      </w:pPr>
      <w:r w:rsidRPr="00071C70">
        <w:rPr>
          <w:rFonts w:ascii="Manrope" w:hAnsi="Manrope" w:cs="Tahoma"/>
          <w:kern w:val="2"/>
          <w:sz w:val="24"/>
          <w:szCs w:val="24"/>
        </w:rPr>
        <w:t>Problematic Sexual behaviours are:</w:t>
      </w:r>
    </w:p>
    <w:p w14:paraId="1E1D7BAD" w14:textId="77777777" w:rsidR="00921988" w:rsidRPr="00071C70" w:rsidRDefault="00921988" w:rsidP="002D2F4A">
      <w:p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 </w:t>
      </w:r>
      <w:r w:rsidRPr="00071C70">
        <w:rPr>
          <w:rFonts w:ascii="Manrope" w:hAnsi="Manrope" w:cs="Tahoma"/>
          <w:kern w:val="2"/>
          <w:sz w:val="24"/>
          <w:szCs w:val="24"/>
        </w:rPr>
        <w:tab/>
        <w:t>Problematic and concerning behaviours</w:t>
      </w:r>
    </w:p>
    <w:p w14:paraId="6C1E6653" w14:textId="77777777" w:rsidR="00921988" w:rsidRPr="00071C70" w:rsidRDefault="00921988" w:rsidP="002D2F4A">
      <w:pPr>
        <w:pStyle w:val="ListParagraph"/>
        <w:numPr>
          <w:ilvl w:val="0"/>
          <w:numId w:val="8"/>
        </w:numPr>
        <w:spacing w:after="2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 xml:space="preserve">Developmentally unusual and socially unexpected </w:t>
      </w:r>
    </w:p>
    <w:p w14:paraId="65486D1F" w14:textId="77777777" w:rsidR="00921988" w:rsidRPr="00071C70" w:rsidRDefault="00921988" w:rsidP="002D2F4A">
      <w:p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 </w:t>
      </w:r>
      <w:r w:rsidRPr="00071C70">
        <w:rPr>
          <w:rFonts w:ascii="Manrope" w:hAnsi="Manrope" w:cs="Tahoma"/>
          <w:kern w:val="2"/>
          <w:sz w:val="24"/>
          <w:szCs w:val="24"/>
        </w:rPr>
        <w:tab/>
        <w:t>No overt elements of victimisation</w:t>
      </w:r>
    </w:p>
    <w:p w14:paraId="268F188D" w14:textId="77777777" w:rsidR="00921988" w:rsidRPr="00071C70" w:rsidRDefault="00921988" w:rsidP="002D2F4A">
      <w:p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 </w:t>
      </w:r>
      <w:r w:rsidRPr="00071C70">
        <w:rPr>
          <w:rFonts w:ascii="Manrope" w:hAnsi="Manrope" w:cs="Tahoma"/>
          <w:kern w:val="2"/>
          <w:sz w:val="24"/>
          <w:szCs w:val="24"/>
        </w:rPr>
        <w:tab/>
        <w:t>Consent issues may be unclear</w:t>
      </w:r>
    </w:p>
    <w:p w14:paraId="5AADAE57" w14:textId="77777777" w:rsidR="00921988" w:rsidRPr="00071C70" w:rsidRDefault="00921988" w:rsidP="002D2F4A">
      <w:pPr>
        <w:spacing w:after="20" w:line="240" w:lineRule="auto"/>
        <w:ind w:left="567" w:hanging="283"/>
        <w:jc w:val="both"/>
        <w:rPr>
          <w:rFonts w:ascii="Manrope" w:hAnsi="Manrope" w:cs="Tahoma"/>
          <w:kern w:val="2"/>
          <w:sz w:val="24"/>
          <w:szCs w:val="24"/>
        </w:rPr>
      </w:pPr>
      <w:r w:rsidRPr="00071C70">
        <w:rPr>
          <w:rFonts w:ascii="Manrope" w:hAnsi="Manrope" w:cs="Tahoma"/>
          <w:kern w:val="2"/>
          <w:sz w:val="24"/>
          <w:szCs w:val="24"/>
        </w:rPr>
        <w:t xml:space="preserve">• </w:t>
      </w:r>
      <w:r w:rsidRPr="00071C70">
        <w:rPr>
          <w:rFonts w:ascii="Manrope" w:hAnsi="Manrope" w:cs="Tahoma"/>
          <w:kern w:val="2"/>
          <w:sz w:val="24"/>
          <w:szCs w:val="24"/>
        </w:rPr>
        <w:tab/>
        <w:t>May lack reciprocity or equal power</w:t>
      </w:r>
      <w:r w:rsidR="00A53277" w:rsidRPr="00071C70">
        <w:rPr>
          <w:rFonts w:ascii="Manrope" w:hAnsi="Manrope" w:cs="Tahoma"/>
          <w:kern w:val="2"/>
          <w:sz w:val="24"/>
          <w:szCs w:val="24"/>
        </w:rPr>
        <w:t xml:space="preserve"> and may</w:t>
      </w:r>
      <w:r w:rsidRPr="00071C70">
        <w:rPr>
          <w:rFonts w:ascii="Manrope" w:hAnsi="Manrope" w:cs="Tahoma"/>
          <w:kern w:val="2"/>
          <w:sz w:val="24"/>
          <w:szCs w:val="24"/>
        </w:rPr>
        <w:t xml:space="preserve"> include levels of compulsivity</w:t>
      </w:r>
    </w:p>
    <w:p w14:paraId="128D80E4" w14:textId="77777777" w:rsidR="00486C3D" w:rsidRPr="00071C70" w:rsidRDefault="00486C3D" w:rsidP="002D2F4A">
      <w:pPr>
        <w:spacing w:after="20" w:line="240" w:lineRule="auto"/>
        <w:ind w:left="567" w:hanging="283"/>
        <w:jc w:val="both"/>
        <w:rPr>
          <w:rFonts w:ascii="Manrope" w:hAnsi="Manrope" w:cs="Tahoma"/>
          <w:kern w:val="2"/>
          <w:sz w:val="24"/>
          <w:szCs w:val="24"/>
        </w:rPr>
      </w:pPr>
    </w:p>
    <w:p w14:paraId="0B04E554" w14:textId="77777777" w:rsidR="00921988" w:rsidRPr="00071C70" w:rsidRDefault="00921988" w:rsidP="000523FC">
      <w:pPr>
        <w:spacing w:after="0" w:line="240" w:lineRule="auto"/>
        <w:jc w:val="both"/>
        <w:rPr>
          <w:rFonts w:ascii="Manrope" w:hAnsi="Manrope" w:cs="Tahoma"/>
          <w:kern w:val="2"/>
          <w:sz w:val="24"/>
          <w:szCs w:val="24"/>
        </w:rPr>
      </w:pPr>
      <w:r w:rsidRPr="00071C70">
        <w:rPr>
          <w:rFonts w:ascii="Manrope" w:hAnsi="Manrope" w:cs="Tahoma"/>
          <w:kern w:val="2"/>
          <w:sz w:val="24"/>
          <w:szCs w:val="24"/>
        </w:rPr>
        <w:t>Abusive Sexual behaviours are:</w:t>
      </w:r>
    </w:p>
    <w:p w14:paraId="55DE7E23" w14:textId="77777777" w:rsidR="00921988" w:rsidRPr="00071C70" w:rsidRDefault="00921988" w:rsidP="000523FC">
      <w:pPr>
        <w:pStyle w:val="ListParagraph"/>
        <w:numPr>
          <w:ilvl w:val="0"/>
          <w:numId w:val="8"/>
        </w:numPr>
        <w:spacing w:after="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Victimising intent or outcome</w:t>
      </w:r>
    </w:p>
    <w:p w14:paraId="5399EE83" w14:textId="77777777" w:rsidR="00921988" w:rsidRPr="00071C70" w:rsidRDefault="00921988" w:rsidP="000523FC">
      <w:pPr>
        <w:pStyle w:val="ListParagraph"/>
        <w:numPr>
          <w:ilvl w:val="0"/>
          <w:numId w:val="8"/>
        </w:numPr>
        <w:spacing w:after="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Includes misuse of power</w:t>
      </w:r>
    </w:p>
    <w:p w14:paraId="536003B6" w14:textId="77777777" w:rsidR="00C67508" w:rsidRPr="00071C70" w:rsidRDefault="00921988" w:rsidP="000523FC">
      <w:pPr>
        <w:pStyle w:val="ListParagraph"/>
        <w:numPr>
          <w:ilvl w:val="0"/>
          <w:numId w:val="8"/>
        </w:numPr>
        <w:spacing w:after="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Coercion and force to ensure victim compliance</w:t>
      </w:r>
      <w:r w:rsidR="00A53277" w:rsidRPr="00071C70">
        <w:rPr>
          <w:rFonts w:ascii="Manrope" w:hAnsi="Manrope" w:cs="Tahoma"/>
          <w:kern w:val="2"/>
          <w:sz w:val="24"/>
          <w:szCs w:val="24"/>
        </w:rPr>
        <w:t>,</w:t>
      </w:r>
      <w:r w:rsidR="00C67508" w:rsidRPr="00071C70">
        <w:rPr>
          <w:rFonts w:ascii="Manrope" w:hAnsi="Manrope" w:cs="Tahoma"/>
          <w:kern w:val="2"/>
          <w:sz w:val="24"/>
          <w:szCs w:val="24"/>
        </w:rPr>
        <w:t xml:space="preserve"> may include elements of expressive violence</w:t>
      </w:r>
    </w:p>
    <w:p w14:paraId="257B3B14" w14:textId="77777777" w:rsidR="00921988" w:rsidRPr="00071C70" w:rsidRDefault="00921988" w:rsidP="000523FC">
      <w:pPr>
        <w:pStyle w:val="ListParagraph"/>
        <w:numPr>
          <w:ilvl w:val="0"/>
          <w:numId w:val="8"/>
        </w:numPr>
        <w:spacing w:after="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Intrusive</w:t>
      </w:r>
    </w:p>
    <w:p w14:paraId="03963F91" w14:textId="77777777" w:rsidR="00921988" w:rsidRPr="00071C70" w:rsidRDefault="00921988" w:rsidP="000523FC">
      <w:pPr>
        <w:pStyle w:val="ListParagraph"/>
        <w:numPr>
          <w:ilvl w:val="0"/>
          <w:numId w:val="8"/>
        </w:numPr>
        <w:spacing w:after="0" w:line="240" w:lineRule="auto"/>
        <w:ind w:left="567" w:hanging="283"/>
        <w:contextualSpacing w:val="0"/>
        <w:jc w:val="both"/>
        <w:rPr>
          <w:rFonts w:ascii="Manrope" w:hAnsi="Manrope" w:cs="Tahoma"/>
          <w:kern w:val="2"/>
          <w:sz w:val="24"/>
          <w:szCs w:val="24"/>
        </w:rPr>
      </w:pPr>
      <w:r w:rsidRPr="00071C70">
        <w:rPr>
          <w:rFonts w:ascii="Manrope" w:hAnsi="Manrope" w:cs="Tahoma"/>
          <w:kern w:val="2"/>
          <w:sz w:val="24"/>
          <w:szCs w:val="24"/>
        </w:rPr>
        <w:t xml:space="preserve">Informed consent lacking, or not able to be freely given by victim </w:t>
      </w:r>
    </w:p>
    <w:p w14:paraId="4E4C7513" w14:textId="77777777" w:rsidR="00B6361B" w:rsidRPr="00071C70" w:rsidRDefault="00B6361B" w:rsidP="000523FC">
      <w:pPr>
        <w:pStyle w:val="ListParagraph"/>
        <w:spacing w:after="0" w:line="240" w:lineRule="auto"/>
        <w:ind w:left="567"/>
        <w:contextualSpacing w:val="0"/>
        <w:jc w:val="both"/>
        <w:rPr>
          <w:rFonts w:ascii="Manrope" w:hAnsi="Manrope" w:cs="Tahoma"/>
          <w:kern w:val="2"/>
          <w:sz w:val="24"/>
          <w:szCs w:val="24"/>
        </w:rPr>
      </w:pPr>
    </w:p>
    <w:p w14:paraId="0AB70504" w14:textId="614CA2AD" w:rsidR="00921988" w:rsidRPr="00071C70" w:rsidRDefault="00921988" w:rsidP="000523FC">
      <w:pPr>
        <w:spacing w:after="0" w:line="240" w:lineRule="auto"/>
        <w:jc w:val="both"/>
        <w:rPr>
          <w:rFonts w:ascii="Manrope" w:hAnsi="Manrope" w:cs="Tahoma"/>
          <w:kern w:val="2"/>
          <w:sz w:val="24"/>
          <w:szCs w:val="24"/>
        </w:rPr>
      </w:pPr>
      <w:r w:rsidRPr="00071C70">
        <w:rPr>
          <w:rFonts w:ascii="Manrope" w:hAnsi="Manrope" w:cs="Tahoma"/>
          <w:kern w:val="2"/>
          <w:sz w:val="24"/>
          <w:szCs w:val="24"/>
        </w:rPr>
        <w:t>Sexual harassment between children</w:t>
      </w:r>
      <w:r w:rsidR="003418B6" w:rsidRPr="00071C70">
        <w:rPr>
          <w:rFonts w:ascii="Manrope" w:hAnsi="Manrope" w:cs="Tahoma"/>
          <w:kern w:val="2"/>
          <w:sz w:val="24"/>
          <w:szCs w:val="24"/>
        </w:rPr>
        <w:t xml:space="preserve"> and </w:t>
      </w:r>
      <w:r w:rsidRPr="00071C70">
        <w:rPr>
          <w:rFonts w:ascii="Manrope" w:hAnsi="Manrope" w:cs="Tahoma"/>
          <w:kern w:val="2"/>
          <w:sz w:val="24"/>
          <w:szCs w:val="24"/>
        </w:rPr>
        <w:t>young people means ‘unwanted conduct of a sexual nature’. It can occur online and/or face to face and can occur simultaneously between the two. Sexual harassment is likely to violate a</w:t>
      </w:r>
      <w:r w:rsidR="00D87652" w:rsidRPr="00071C70">
        <w:rPr>
          <w:rFonts w:ascii="Manrope" w:hAnsi="Manrope" w:cs="Tahoma"/>
          <w:kern w:val="2"/>
          <w:sz w:val="24"/>
          <w:szCs w:val="24"/>
        </w:rPr>
        <w:t>n individual’s</w:t>
      </w:r>
      <w:r w:rsidRPr="00071C70">
        <w:rPr>
          <w:rFonts w:ascii="Manrope" w:hAnsi="Manrope" w:cs="Tahoma"/>
          <w:kern w:val="2"/>
          <w:sz w:val="24"/>
          <w:szCs w:val="24"/>
        </w:rPr>
        <w:t xml:space="preserve"> dignity, and/or make them feel intimidated, degraded or humiliated and/or create a hostile, offensive or sexualised environment</w:t>
      </w:r>
      <w:r w:rsidR="000D22E4" w:rsidRPr="00071C70">
        <w:rPr>
          <w:rFonts w:ascii="Manrope" w:hAnsi="Manrope" w:cs="Tahoma"/>
          <w:kern w:val="2"/>
          <w:sz w:val="24"/>
          <w:szCs w:val="24"/>
        </w:rPr>
        <w:t xml:space="preserve">. </w:t>
      </w:r>
    </w:p>
    <w:p w14:paraId="06015D15" w14:textId="77777777" w:rsidR="00DD63F3" w:rsidRPr="00071C70" w:rsidRDefault="00DD63F3" w:rsidP="000523FC">
      <w:pPr>
        <w:spacing w:after="0" w:line="240" w:lineRule="auto"/>
        <w:jc w:val="both"/>
        <w:rPr>
          <w:rFonts w:ascii="Manrope" w:hAnsi="Manrope" w:cs="Tahoma"/>
          <w:kern w:val="2"/>
          <w:sz w:val="24"/>
          <w:szCs w:val="24"/>
        </w:rPr>
      </w:pPr>
    </w:p>
    <w:p w14:paraId="2C40BEAB" w14:textId="4BCDA028" w:rsidR="00921988" w:rsidRPr="00071C70" w:rsidRDefault="00921988" w:rsidP="000523FC">
      <w:pPr>
        <w:spacing w:after="0" w:line="240" w:lineRule="auto"/>
        <w:jc w:val="both"/>
        <w:rPr>
          <w:rFonts w:ascii="Manrope" w:hAnsi="Manrope" w:cs="Tahoma"/>
          <w:kern w:val="2"/>
          <w:sz w:val="24"/>
          <w:szCs w:val="24"/>
        </w:rPr>
      </w:pPr>
      <w:r w:rsidRPr="00071C70">
        <w:rPr>
          <w:rFonts w:ascii="Manrope" w:hAnsi="Manrope" w:cs="Tahoma"/>
          <w:kern w:val="2"/>
          <w:sz w:val="24"/>
          <w:szCs w:val="24"/>
        </w:rPr>
        <w:t xml:space="preserve">All </w:t>
      </w:r>
      <w:r w:rsidR="00E66303" w:rsidRPr="00071C70">
        <w:rPr>
          <w:rFonts w:ascii="Manrope" w:hAnsi="Manrope" w:cs="Tahoma"/>
          <w:kern w:val="2"/>
          <w:sz w:val="24"/>
          <w:szCs w:val="24"/>
        </w:rPr>
        <w:t>team members</w:t>
      </w:r>
      <w:r w:rsidRPr="00071C70">
        <w:rPr>
          <w:rFonts w:ascii="Manrope" w:hAnsi="Manrope" w:cs="Tahoma"/>
          <w:kern w:val="2"/>
          <w:sz w:val="24"/>
          <w:szCs w:val="24"/>
        </w:rPr>
        <w:t xml:space="preserve"> should recognise that children</w:t>
      </w:r>
      <w:r w:rsidR="00E22881" w:rsidRPr="00071C70">
        <w:rPr>
          <w:rFonts w:ascii="Manrope" w:hAnsi="Manrope" w:cs="Tahoma"/>
          <w:kern w:val="2"/>
          <w:sz w:val="24"/>
          <w:szCs w:val="24"/>
        </w:rPr>
        <w:t xml:space="preserve"> and young people </w:t>
      </w:r>
      <w:proofErr w:type="gramStart"/>
      <w:r w:rsidR="00E22881" w:rsidRPr="00071C70">
        <w:rPr>
          <w:rFonts w:ascii="Manrope" w:hAnsi="Manrope" w:cs="Tahoma"/>
          <w:kern w:val="2"/>
          <w:sz w:val="24"/>
          <w:szCs w:val="24"/>
        </w:rPr>
        <w:t>are capable of abusing</w:t>
      </w:r>
      <w:proofErr w:type="gramEnd"/>
      <w:r w:rsidRPr="00071C70">
        <w:rPr>
          <w:rFonts w:ascii="Manrope" w:hAnsi="Manrope" w:cs="Tahoma"/>
          <w:kern w:val="2"/>
          <w:sz w:val="24"/>
          <w:szCs w:val="24"/>
        </w:rPr>
        <w:t xml:space="preserve"> </w:t>
      </w:r>
      <w:r w:rsidR="004F3FE2" w:rsidRPr="00071C70">
        <w:rPr>
          <w:rFonts w:ascii="Manrope" w:hAnsi="Manrope" w:cs="Tahoma"/>
          <w:kern w:val="2"/>
          <w:sz w:val="24"/>
          <w:szCs w:val="24"/>
        </w:rPr>
        <w:t>othe</w:t>
      </w:r>
      <w:r w:rsidR="00437043" w:rsidRPr="00071C70">
        <w:rPr>
          <w:rFonts w:ascii="Manrope" w:hAnsi="Manrope" w:cs="Tahoma"/>
          <w:kern w:val="2"/>
          <w:sz w:val="24"/>
          <w:szCs w:val="24"/>
        </w:rPr>
        <w:t>rs</w:t>
      </w:r>
      <w:r w:rsidRPr="00071C70">
        <w:rPr>
          <w:rFonts w:ascii="Manrope" w:hAnsi="Manrope" w:cs="Tahoma"/>
          <w:kern w:val="2"/>
          <w:sz w:val="24"/>
          <w:szCs w:val="24"/>
        </w:rPr>
        <w:t xml:space="preserve"> </w:t>
      </w:r>
      <w:r w:rsidR="00D11EAB" w:rsidRPr="00071C70">
        <w:rPr>
          <w:rFonts w:ascii="Manrope" w:hAnsi="Manrope" w:cs="Tahoma"/>
          <w:kern w:val="2"/>
          <w:sz w:val="24"/>
          <w:szCs w:val="24"/>
        </w:rPr>
        <w:t xml:space="preserve">in the </w:t>
      </w:r>
      <w:r w:rsidRPr="00071C70">
        <w:rPr>
          <w:rFonts w:ascii="Manrope" w:hAnsi="Manrope" w:cs="Tahoma"/>
          <w:kern w:val="2"/>
          <w:sz w:val="24"/>
          <w:szCs w:val="24"/>
        </w:rPr>
        <w:t>online and offline</w:t>
      </w:r>
      <w:r w:rsidR="00D11EAB" w:rsidRPr="00071C70">
        <w:rPr>
          <w:rFonts w:ascii="Manrope" w:hAnsi="Manrope" w:cs="Tahoma"/>
          <w:kern w:val="2"/>
          <w:sz w:val="24"/>
          <w:szCs w:val="24"/>
        </w:rPr>
        <w:t xml:space="preserve"> worlds</w:t>
      </w:r>
      <w:r w:rsidRPr="00071C70">
        <w:rPr>
          <w:rFonts w:ascii="Manrope" w:hAnsi="Manrope" w:cs="Tahoma"/>
          <w:kern w:val="2"/>
          <w:sz w:val="24"/>
          <w:szCs w:val="24"/>
        </w:rPr>
        <w:t xml:space="preserve">. </w:t>
      </w:r>
      <w:r w:rsidR="00EE0E75" w:rsidRPr="00071C70">
        <w:rPr>
          <w:rFonts w:ascii="Manrope" w:hAnsi="Manrope" w:cs="Tahoma"/>
          <w:kern w:val="2"/>
          <w:sz w:val="24"/>
          <w:szCs w:val="24"/>
        </w:rPr>
        <w:t>Team members</w:t>
      </w:r>
      <w:r w:rsidRPr="00071C70">
        <w:rPr>
          <w:rFonts w:ascii="Manrope" w:hAnsi="Manrope" w:cs="Tahoma"/>
          <w:kern w:val="2"/>
          <w:sz w:val="24"/>
          <w:szCs w:val="24"/>
        </w:rPr>
        <w:t xml:space="preserve"> should be clear about their </w:t>
      </w:r>
      <w:r w:rsidR="00D13EC7" w:rsidRPr="00071C70">
        <w:rPr>
          <w:rFonts w:ascii="Manrope" w:hAnsi="Manrope" w:cs="Tahoma"/>
          <w:kern w:val="2"/>
          <w:sz w:val="24"/>
          <w:szCs w:val="24"/>
        </w:rPr>
        <w:t>setting’s</w:t>
      </w:r>
      <w:r w:rsidRPr="00071C70">
        <w:rPr>
          <w:rFonts w:ascii="Manrope" w:hAnsi="Manrope" w:cs="Tahoma"/>
          <w:kern w:val="2"/>
          <w:sz w:val="24"/>
          <w:szCs w:val="24"/>
        </w:rPr>
        <w:t xml:space="preserve"> policy and procedures </w:t>
      </w:r>
      <w:proofErr w:type="gramStart"/>
      <w:r w:rsidRPr="00071C70">
        <w:rPr>
          <w:rFonts w:ascii="Manrope" w:hAnsi="Manrope" w:cs="Tahoma"/>
          <w:kern w:val="2"/>
          <w:sz w:val="24"/>
          <w:szCs w:val="24"/>
        </w:rPr>
        <w:t>with regard to</w:t>
      </w:r>
      <w:proofErr w:type="gramEnd"/>
      <w:r w:rsidRPr="00071C70">
        <w:rPr>
          <w:rFonts w:ascii="Manrope" w:hAnsi="Manrope" w:cs="Tahoma"/>
          <w:kern w:val="2"/>
          <w:sz w:val="24"/>
          <w:szCs w:val="24"/>
        </w:rPr>
        <w:t xml:space="preserve"> </w:t>
      </w:r>
      <w:r w:rsidR="0011371E" w:rsidRPr="00071C70">
        <w:rPr>
          <w:rFonts w:ascii="Manrope" w:hAnsi="Manrope" w:cs="Tahoma"/>
          <w:kern w:val="2"/>
          <w:sz w:val="24"/>
          <w:szCs w:val="24"/>
        </w:rPr>
        <w:t>child-on-child</w:t>
      </w:r>
      <w:r w:rsidRPr="00071C70">
        <w:rPr>
          <w:rFonts w:ascii="Manrope" w:hAnsi="Manrope" w:cs="Tahoma"/>
          <w:kern w:val="2"/>
          <w:sz w:val="24"/>
          <w:szCs w:val="24"/>
        </w:rPr>
        <w:t xml:space="preserve"> abuse</w:t>
      </w:r>
      <w:r w:rsidR="00FB4F59" w:rsidRPr="00071C70">
        <w:rPr>
          <w:rFonts w:ascii="Manrope" w:hAnsi="Manrope" w:cs="Tahoma"/>
          <w:kern w:val="2"/>
          <w:sz w:val="24"/>
          <w:szCs w:val="24"/>
        </w:rPr>
        <w:t xml:space="preserve"> (Please see </w:t>
      </w:r>
      <w:r w:rsidR="00FB4F59" w:rsidRPr="00071C70">
        <w:rPr>
          <w:rFonts w:ascii="Manrope" w:hAnsi="Manrope" w:cs="Tahoma"/>
          <w:b/>
          <w:bCs/>
          <w:i/>
          <w:iCs/>
          <w:kern w:val="2"/>
          <w:sz w:val="24"/>
          <w:szCs w:val="24"/>
        </w:rPr>
        <w:t>Child-on-child Policy</w:t>
      </w:r>
      <w:r w:rsidR="00FB4F59" w:rsidRPr="00071C70">
        <w:rPr>
          <w:rFonts w:ascii="Manrope" w:hAnsi="Manrope" w:cs="Tahoma"/>
          <w:kern w:val="2"/>
          <w:sz w:val="24"/>
          <w:szCs w:val="24"/>
        </w:rPr>
        <w:t>)</w:t>
      </w:r>
      <w:r w:rsidRPr="00071C70">
        <w:rPr>
          <w:rFonts w:ascii="Manrope" w:hAnsi="Manrope" w:cs="Tahoma"/>
          <w:kern w:val="2"/>
          <w:sz w:val="24"/>
          <w:szCs w:val="24"/>
        </w:rPr>
        <w:t>.</w:t>
      </w:r>
    </w:p>
    <w:p w14:paraId="4ADF7146" w14:textId="77777777" w:rsidR="003A5A50" w:rsidRPr="00071C70" w:rsidRDefault="003A5A50" w:rsidP="000523FC">
      <w:pPr>
        <w:spacing w:after="0" w:line="240" w:lineRule="auto"/>
        <w:ind w:left="720" w:hanging="720"/>
        <w:jc w:val="both"/>
        <w:rPr>
          <w:rFonts w:ascii="Manrope" w:hAnsi="Manrope" w:cs="Tahoma"/>
          <w:kern w:val="2"/>
          <w:sz w:val="24"/>
          <w:szCs w:val="24"/>
        </w:rPr>
      </w:pPr>
    </w:p>
    <w:p w14:paraId="79096B62" w14:textId="16F41CD7" w:rsidR="00921988" w:rsidRPr="00071C70" w:rsidRDefault="0023407D" w:rsidP="0088700B">
      <w:pPr>
        <w:pStyle w:val="Heading1"/>
        <w:rPr>
          <w:rFonts w:ascii="Manrope" w:hAnsi="Manrope" w:cs="Tahoma"/>
          <w:kern w:val="2"/>
          <w:sz w:val="24"/>
          <w:szCs w:val="24"/>
        </w:rPr>
      </w:pPr>
      <w:bookmarkStart w:id="10" w:name="_Toc79402868"/>
      <w:bookmarkStart w:id="11" w:name="_Toc238118559"/>
      <w:r w:rsidRPr="00071C70">
        <w:rPr>
          <w:rFonts w:ascii="Manrope" w:hAnsi="Manrope" w:cs="Tahoma"/>
          <w:kern w:val="2"/>
          <w:sz w:val="24"/>
          <w:szCs w:val="24"/>
        </w:rPr>
        <w:t>6</w:t>
      </w:r>
      <w:r w:rsidR="0088700B" w:rsidRPr="00071C70">
        <w:rPr>
          <w:rFonts w:ascii="Manrope" w:hAnsi="Manrope" w:cs="Tahoma"/>
          <w:kern w:val="2"/>
          <w:sz w:val="24"/>
          <w:szCs w:val="24"/>
        </w:rPr>
        <w:t xml:space="preserve">.0 </w:t>
      </w:r>
      <w:r w:rsidR="00A56FA7" w:rsidRPr="00071C70">
        <w:rPr>
          <w:rFonts w:ascii="Manrope" w:hAnsi="Manrope" w:cs="Tahoma"/>
          <w:kern w:val="2"/>
          <w:sz w:val="24"/>
          <w:szCs w:val="24"/>
        </w:rPr>
        <w:t>RISK FACTORS</w:t>
      </w:r>
      <w:bookmarkEnd w:id="10"/>
      <w:bookmarkEnd w:id="11"/>
    </w:p>
    <w:p w14:paraId="398AAB0D" w14:textId="77777777" w:rsidR="0088700B" w:rsidRPr="00071C70" w:rsidRDefault="0088700B" w:rsidP="0088700B">
      <w:pPr>
        <w:spacing w:after="0" w:line="240" w:lineRule="auto"/>
        <w:rPr>
          <w:rFonts w:ascii="Manrope" w:hAnsi="Manrope" w:cs="Tahoma"/>
          <w:kern w:val="2"/>
          <w:sz w:val="24"/>
          <w:szCs w:val="24"/>
        </w:rPr>
      </w:pPr>
    </w:p>
    <w:p w14:paraId="70378E0B" w14:textId="77777777" w:rsidR="00486C3D" w:rsidRPr="00071C70" w:rsidRDefault="006E510A" w:rsidP="00BE29CE">
      <w:pPr>
        <w:spacing w:after="0" w:line="240" w:lineRule="auto"/>
        <w:jc w:val="both"/>
        <w:rPr>
          <w:rFonts w:ascii="Manrope" w:hAnsi="Manrope" w:cs="Tahoma"/>
          <w:kern w:val="2"/>
          <w:sz w:val="24"/>
          <w:szCs w:val="24"/>
        </w:rPr>
      </w:pPr>
      <w:r w:rsidRPr="00071C70">
        <w:rPr>
          <w:rFonts w:ascii="Manrope" w:hAnsi="Manrope" w:cs="Tahoma"/>
          <w:i/>
          <w:iCs/>
          <w:kern w:val="2"/>
          <w:sz w:val="24"/>
          <w:szCs w:val="24"/>
        </w:rPr>
        <w:t>Peer relationships are increasingly influential during adolescence, setting social norms which inform young people's experiences, behaviours and choices and determine peer status. These relationships are, in turn, shaped by, and shape, the school, neighbourhood and online contexts in which they develop."</w:t>
      </w:r>
      <w:r w:rsidRPr="00071C70">
        <w:rPr>
          <w:rFonts w:ascii="Manrope" w:hAnsi="Manrope" w:cs="Tahoma"/>
          <w:kern w:val="2"/>
          <w:sz w:val="24"/>
          <w:szCs w:val="24"/>
        </w:rPr>
        <w:t xml:space="preserve"> (</w:t>
      </w:r>
      <w:hyperlink r:id="rId20" w:history="1">
        <w:r w:rsidRPr="00071C70">
          <w:rPr>
            <w:rStyle w:val="Hyperlink"/>
            <w:rFonts w:ascii="Manrope" w:hAnsi="Manrope" w:cs="Tahoma"/>
            <w:kern w:val="2"/>
            <w:sz w:val="24"/>
            <w:szCs w:val="24"/>
          </w:rPr>
          <w:t>Dr Carlene Firmin</w:t>
        </w:r>
      </w:hyperlink>
      <w:r w:rsidR="00BE29CE" w:rsidRPr="00071C70">
        <w:rPr>
          <w:rFonts w:ascii="Manrope" w:hAnsi="Manrope" w:cs="Tahoma"/>
          <w:kern w:val="2"/>
          <w:sz w:val="24"/>
          <w:szCs w:val="24"/>
        </w:rPr>
        <w:t xml:space="preserve">). </w:t>
      </w:r>
    </w:p>
    <w:p w14:paraId="2A88646B" w14:textId="77777777" w:rsidR="00486C3D" w:rsidRPr="00071C70" w:rsidRDefault="00486C3D" w:rsidP="00BE29CE">
      <w:pPr>
        <w:spacing w:after="0" w:line="240" w:lineRule="auto"/>
        <w:jc w:val="both"/>
        <w:rPr>
          <w:rFonts w:ascii="Manrope" w:hAnsi="Manrope" w:cs="Tahoma"/>
          <w:kern w:val="2"/>
          <w:sz w:val="24"/>
          <w:szCs w:val="24"/>
        </w:rPr>
      </w:pPr>
    </w:p>
    <w:p w14:paraId="2A3CCA48" w14:textId="1E51286B" w:rsidR="00BE29CE" w:rsidRPr="00071C70" w:rsidRDefault="000449B0" w:rsidP="00BE29CE">
      <w:pPr>
        <w:spacing w:after="0" w:line="240" w:lineRule="auto"/>
        <w:jc w:val="both"/>
        <w:rPr>
          <w:rFonts w:ascii="Manrope" w:hAnsi="Manrope" w:cs="Tahoma"/>
          <w:kern w:val="2"/>
          <w:sz w:val="24"/>
          <w:szCs w:val="24"/>
        </w:rPr>
      </w:pPr>
      <w:r w:rsidRPr="00071C70">
        <w:rPr>
          <w:rFonts w:ascii="Manrope" w:hAnsi="Manrope" w:cs="Tahoma"/>
          <w:kern w:val="2"/>
          <w:sz w:val="24"/>
          <w:szCs w:val="24"/>
        </w:rPr>
        <w:t>P</w:t>
      </w:r>
      <w:r w:rsidR="00BE29CE" w:rsidRPr="00071C70">
        <w:rPr>
          <w:rFonts w:ascii="Manrope" w:hAnsi="Manrope" w:cs="Tahoma"/>
          <w:kern w:val="2"/>
          <w:sz w:val="24"/>
          <w:szCs w:val="24"/>
        </w:rPr>
        <w:t>eer groups, communities and social media activity can be either key risk factors or key protective factors.</w:t>
      </w:r>
    </w:p>
    <w:p w14:paraId="32BCBEB2" w14:textId="77777777" w:rsidR="007771E5" w:rsidRPr="00071C70" w:rsidRDefault="007771E5" w:rsidP="0088700B">
      <w:pPr>
        <w:spacing w:after="0" w:line="240" w:lineRule="auto"/>
        <w:jc w:val="both"/>
        <w:rPr>
          <w:rFonts w:ascii="Manrope" w:hAnsi="Manrope" w:cs="Tahoma"/>
          <w:kern w:val="2"/>
          <w:sz w:val="24"/>
          <w:szCs w:val="24"/>
        </w:rPr>
      </w:pPr>
    </w:p>
    <w:p w14:paraId="6E67F4F4" w14:textId="77777777" w:rsidR="00486C3D" w:rsidRPr="00071C70" w:rsidRDefault="000449B0" w:rsidP="00650B14">
      <w:pPr>
        <w:spacing w:after="0" w:line="240" w:lineRule="auto"/>
        <w:jc w:val="both"/>
        <w:rPr>
          <w:rFonts w:ascii="Manrope" w:hAnsi="Manrope" w:cs="Tahoma"/>
          <w:bCs/>
          <w:kern w:val="2"/>
          <w:sz w:val="24"/>
          <w:szCs w:val="24"/>
        </w:rPr>
      </w:pPr>
      <w:r w:rsidRPr="00071C70">
        <w:rPr>
          <w:rFonts w:ascii="Manrope" w:hAnsi="Manrope" w:cs="Tahoma"/>
          <w:bCs/>
          <w:kern w:val="2"/>
          <w:sz w:val="24"/>
          <w:szCs w:val="24"/>
        </w:rPr>
        <w:lastRenderedPageBreak/>
        <w:t>Children and young people can develop h</w:t>
      </w:r>
      <w:r w:rsidR="00921988" w:rsidRPr="00071C70">
        <w:rPr>
          <w:rFonts w:ascii="Manrope" w:hAnsi="Manrope" w:cs="Tahoma"/>
          <w:bCs/>
          <w:kern w:val="2"/>
          <w:sz w:val="24"/>
          <w:szCs w:val="24"/>
        </w:rPr>
        <w:t>armful sexual behaviours because of trauma or</w:t>
      </w:r>
      <w:r w:rsidR="003A5A50" w:rsidRPr="00071C70">
        <w:rPr>
          <w:rFonts w:ascii="Manrope" w:hAnsi="Manrope" w:cs="Tahoma"/>
          <w:bCs/>
          <w:kern w:val="2"/>
          <w:sz w:val="24"/>
          <w:szCs w:val="24"/>
        </w:rPr>
        <w:t xml:space="preserve"> </w:t>
      </w:r>
      <w:r w:rsidR="00921988" w:rsidRPr="00071C70">
        <w:rPr>
          <w:rFonts w:ascii="Manrope" w:hAnsi="Manrope" w:cs="Tahoma"/>
          <w:bCs/>
          <w:kern w:val="2"/>
          <w:sz w:val="24"/>
          <w:szCs w:val="24"/>
        </w:rPr>
        <w:t xml:space="preserve">abuse. </w:t>
      </w:r>
    </w:p>
    <w:p w14:paraId="519BFC4A" w14:textId="77777777" w:rsidR="00486C3D" w:rsidRPr="00071C70" w:rsidRDefault="00486C3D" w:rsidP="00650B14">
      <w:pPr>
        <w:spacing w:after="0" w:line="240" w:lineRule="auto"/>
        <w:jc w:val="both"/>
        <w:rPr>
          <w:rFonts w:ascii="Manrope" w:hAnsi="Manrope" w:cs="Tahoma"/>
          <w:bCs/>
          <w:kern w:val="2"/>
          <w:sz w:val="24"/>
          <w:szCs w:val="24"/>
        </w:rPr>
      </w:pPr>
    </w:p>
    <w:p w14:paraId="61D783BC" w14:textId="252D3020" w:rsidR="00921988" w:rsidRPr="00071C70" w:rsidRDefault="00921988" w:rsidP="00650B14">
      <w:pPr>
        <w:spacing w:after="0" w:line="240" w:lineRule="auto"/>
        <w:jc w:val="both"/>
        <w:rPr>
          <w:rFonts w:ascii="Manrope" w:hAnsi="Manrope" w:cs="Tahoma"/>
          <w:bCs/>
          <w:kern w:val="2"/>
          <w:sz w:val="24"/>
          <w:szCs w:val="24"/>
        </w:rPr>
      </w:pPr>
      <w:r w:rsidRPr="00071C70">
        <w:rPr>
          <w:rFonts w:ascii="Manrope" w:hAnsi="Manrope" w:cs="Tahoma"/>
          <w:bCs/>
          <w:kern w:val="2"/>
          <w:sz w:val="24"/>
          <w:szCs w:val="24"/>
        </w:rPr>
        <w:t>They may have experienced:</w:t>
      </w:r>
    </w:p>
    <w:p w14:paraId="194BDA7F" w14:textId="77777777" w:rsidR="00FF0A11" w:rsidRPr="00071C70" w:rsidRDefault="00FF0A11" w:rsidP="00650B14">
      <w:pPr>
        <w:spacing w:after="0" w:line="240" w:lineRule="auto"/>
        <w:jc w:val="both"/>
        <w:rPr>
          <w:rFonts w:ascii="Manrope" w:hAnsi="Manrope" w:cs="Tahoma"/>
          <w:bCs/>
          <w:kern w:val="2"/>
          <w:sz w:val="24"/>
          <w:szCs w:val="24"/>
        </w:rPr>
      </w:pPr>
    </w:p>
    <w:p w14:paraId="4C1C0317" w14:textId="43E6560E"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Physical abuse</w:t>
      </w:r>
      <w:r w:rsidR="0031690E" w:rsidRPr="00071C70">
        <w:rPr>
          <w:rFonts w:ascii="Manrope" w:hAnsi="Manrope" w:cs="Tahoma"/>
          <w:kern w:val="2"/>
          <w:sz w:val="24"/>
          <w:szCs w:val="24"/>
        </w:rPr>
        <w:t>, e</w:t>
      </w:r>
      <w:r w:rsidRPr="00071C70">
        <w:rPr>
          <w:rFonts w:ascii="Manrope" w:hAnsi="Manrope" w:cs="Tahoma"/>
          <w:kern w:val="2"/>
          <w:sz w:val="24"/>
          <w:szCs w:val="24"/>
        </w:rPr>
        <w:t>motional abuse</w:t>
      </w:r>
      <w:r w:rsidR="0031690E" w:rsidRPr="00071C70">
        <w:rPr>
          <w:rFonts w:ascii="Manrope" w:hAnsi="Manrope" w:cs="Tahoma"/>
          <w:kern w:val="2"/>
          <w:sz w:val="24"/>
          <w:szCs w:val="24"/>
        </w:rPr>
        <w:t xml:space="preserve"> and/or s</w:t>
      </w:r>
      <w:r w:rsidRPr="00071C70">
        <w:rPr>
          <w:rFonts w:ascii="Manrope" w:hAnsi="Manrope" w:cs="Tahoma"/>
          <w:kern w:val="2"/>
          <w:sz w:val="24"/>
          <w:szCs w:val="24"/>
        </w:rPr>
        <w:t>exual abuse</w:t>
      </w:r>
    </w:p>
    <w:p w14:paraId="69AF593A" w14:textId="77777777"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Severe neglect</w:t>
      </w:r>
    </w:p>
    <w:p w14:paraId="06FEF80A" w14:textId="77777777"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Parental rejection</w:t>
      </w:r>
    </w:p>
    <w:p w14:paraId="7E7E55AC" w14:textId="77777777"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Family breakdown</w:t>
      </w:r>
    </w:p>
    <w:p w14:paraId="4FA9909C" w14:textId="6E19C9D9"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Domestic abuse</w:t>
      </w:r>
      <w:r w:rsidR="00B55139" w:rsidRPr="00071C70">
        <w:rPr>
          <w:rFonts w:ascii="Manrope" w:hAnsi="Manrope" w:cs="Tahoma"/>
          <w:kern w:val="2"/>
          <w:sz w:val="24"/>
          <w:szCs w:val="24"/>
        </w:rPr>
        <w:t xml:space="preserve"> (including witnessing domestic abuse)</w:t>
      </w:r>
    </w:p>
    <w:p w14:paraId="371D8484" w14:textId="77777777" w:rsidR="00921988" w:rsidRPr="00071C70" w:rsidRDefault="00921988" w:rsidP="00EF2398">
      <w:pPr>
        <w:pStyle w:val="ListParagraph"/>
        <w:numPr>
          <w:ilvl w:val="0"/>
          <w:numId w:val="2"/>
        </w:numPr>
        <w:spacing w:after="0" w:line="240" w:lineRule="auto"/>
        <w:ind w:left="709" w:hanging="425"/>
        <w:jc w:val="both"/>
        <w:rPr>
          <w:rFonts w:ascii="Manrope" w:hAnsi="Manrope" w:cs="Tahoma"/>
          <w:kern w:val="2"/>
          <w:sz w:val="24"/>
          <w:szCs w:val="24"/>
        </w:rPr>
      </w:pPr>
      <w:r w:rsidRPr="00071C70">
        <w:rPr>
          <w:rFonts w:ascii="Manrope" w:hAnsi="Manrope" w:cs="Tahoma"/>
          <w:kern w:val="2"/>
          <w:sz w:val="24"/>
          <w:szCs w:val="24"/>
        </w:rPr>
        <w:t>Parental substance misuse</w:t>
      </w:r>
    </w:p>
    <w:p w14:paraId="02719F9D" w14:textId="77777777" w:rsidR="003A5A50" w:rsidRPr="00071C70" w:rsidRDefault="003A5A50" w:rsidP="003A5A50">
      <w:pPr>
        <w:pStyle w:val="ListParagraph"/>
        <w:spacing w:after="0" w:line="240" w:lineRule="auto"/>
        <w:ind w:left="1425"/>
        <w:jc w:val="both"/>
        <w:rPr>
          <w:rFonts w:ascii="Manrope" w:hAnsi="Manrope" w:cs="Tahoma"/>
          <w:kern w:val="2"/>
          <w:sz w:val="24"/>
          <w:szCs w:val="24"/>
        </w:rPr>
      </w:pPr>
    </w:p>
    <w:p w14:paraId="5C04ED7A" w14:textId="77777777" w:rsidR="007C53EB" w:rsidRPr="00071C70" w:rsidRDefault="00921988" w:rsidP="00651938">
      <w:pPr>
        <w:spacing w:after="20" w:line="240" w:lineRule="auto"/>
        <w:jc w:val="both"/>
        <w:rPr>
          <w:rFonts w:ascii="Manrope" w:hAnsi="Manrope" w:cs="Tahoma"/>
          <w:b/>
          <w:bCs/>
          <w:kern w:val="2"/>
          <w:sz w:val="24"/>
          <w:szCs w:val="24"/>
        </w:rPr>
      </w:pPr>
      <w:r w:rsidRPr="00071C70">
        <w:rPr>
          <w:rFonts w:ascii="Manrope" w:hAnsi="Manrope" w:cs="Tahoma"/>
          <w:b/>
          <w:bCs/>
          <w:kern w:val="2"/>
          <w:sz w:val="24"/>
          <w:szCs w:val="24"/>
        </w:rPr>
        <w:t>It is important to remember that being abused does not mean that children or young people will go</w:t>
      </w:r>
      <w:r w:rsidR="00A835D8" w:rsidRPr="00071C70">
        <w:rPr>
          <w:rFonts w:ascii="Manrope" w:hAnsi="Manrope" w:cs="Tahoma"/>
          <w:b/>
          <w:bCs/>
          <w:kern w:val="2"/>
          <w:sz w:val="24"/>
          <w:szCs w:val="24"/>
        </w:rPr>
        <w:t xml:space="preserve"> </w:t>
      </w:r>
      <w:r w:rsidRPr="00071C70">
        <w:rPr>
          <w:rFonts w:ascii="Manrope" w:hAnsi="Manrope" w:cs="Tahoma"/>
          <w:b/>
          <w:bCs/>
          <w:kern w:val="2"/>
          <w:sz w:val="24"/>
          <w:szCs w:val="24"/>
        </w:rPr>
        <w:t>on to abuse others.</w:t>
      </w:r>
    </w:p>
    <w:p w14:paraId="788FA190" w14:textId="77777777" w:rsidR="00295C9E" w:rsidRPr="00071C70" w:rsidRDefault="00295C9E" w:rsidP="00651938">
      <w:pPr>
        <w:spacing w:after="20" w:line="240" w:lineRule="auto"/>
        <w:jc w:val="both"/>
        <w:rPr>
          <w:rFonts w:ascii="Manrope" w:hAnsi="Manrope" w:cs="Tahoma"/>
          <w:b/>
          <w:bCs/>
          <w:kern w:val="2"/>
          <w:sz w:val="24"/>
          <w:szCs w:val="24"/>
        </w:rPr>
      </w:pPr>
    </w:p>
    <w:p w14:paraId="49C9E221" w14:textId="77777777" w:rsidR="00921988" w:rsidRPr="00071C70" w:rsidRDefault="00921988" w:rsidP="00651938">
      <w:pPr>
        <w:spacing w:after="20" w:line="240" w:lineRule="auto"/>
        <w:jc w:val="both"/>
        <w:rPr>
          <w:rFonts w:ascii="Manrope" w:hAnsi="Manrope" w:cs="Tahoma"/>
          <w:kern w:val="2"/>
          <w:sz w:val="24"/>
          <w:szCs w:val="24"/>
        </w:rPr>
      </w:pPr>
      <w:r w:rsidRPr="00071C70">
        <w:rPr>
          <w:rFonts w:ascii="Manrope" w:hAnsi="Manrope" w:cs="Tahoma"/>
          <w:kern w:val="2"/>
          <w:sz w:val="24"/>
          <w:szCs w:val="24"/>
        </w:rPr>
        <w:t>Key risk factors and vulnerabilities of young people who sexually abuse others are that</w:t>
      </w:r>
      <w:r w:rsidR="00650B14" w:rsidRPr="00071C70">
        <w:rPr>
          <w:rFonts w:ascii="Manrope" w:hAnsi="Manrope" w:cs="Tahoma"/>
          <w:kern w:val="2"/>
          <w:sz w:val="24"/>
          <w:szCs w:val="24"/>
        </w:rPr>
        <w:t xml:space="preserve"> </w:t>
      </w:r>
      <w:r w:rsidRPr="00071C70">
        <w:rPr>
          <w:rFonts w:ascii="Manrope" w:hAnsi="Manrope" w:cs="Tahoma"/>
          <w:kern w:val="2"/>
          <w:sz w:val="24"/>
          <w:szCs w:val="24"/>
        </w:rPr>
        <w:t>they may:</w:t>
      </w:r>
    </w:p>
    <w:p w14:paraId="60F4F410" w14:textId="77777777" w:rsidR="00921988" w:rsidRPr="00071C70" w:rsidRDefault="00921988" w:rsidP="00AA5EE4">
      <w:pPr>
        <w:pStyle w:val="ListParagraph"/>
        <w:numPr>
          <w:ilvl w:val="0"/>
          <w:numId w:val="3"/>
        </w:numPr>
        <w:spacing w:after="20" w:line="240" w:lineRule="auto"/>
        <w:ind w:left="850" w:hanging="425"/>
        <w:contextualSpacing w:val="0"/>
        <w:jc w:val="both"/>
        <w:rPr>
          <w:rFonts w:ascii="Manrope" w:hAnsi="Manrope" w:cs="Tahoma"/>
          <w:kern w:val="2"/>
          <w:sz w:val="24"/>
          <w:szCs w:val="24"/>
        </w:rPr>
      </w:pPr>
      <w:r w:rsidRPr="00071C70">
        <w:rPr>
          <w:rFonts w:ascii="Manrope" w:hAnsi="Manrope" w:cs="Tahoma"/>
          <w:kern w:val="2"/>
          <w:sz w:val="24"/>
          <w:szCs w:val="24"/>
        </w:rPr>
        <w:t>have poor self-regulation and coping skills</w:t>
      </w:r>
    </w:p>
    <w:p w14:paraId="3043EF1E"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experience social anxiety and a sense of social inadequacy</w:t>
      </w:r>
    </w:p>
    <w:p w14:paraId="39391B8E"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have poorly internalised rules for social behaviour</w:t>
      </w:r>
    </w:p>
    <w:p w14:paraId="5EE2DF44"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possess a poorly developed or primitive sense of morality</w:t>
      </w:r>
    </w:p>
    <w:p w14:paraId="409C14E3"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lack secure and confident attachments to others</w:t>
      </w:r>
    </w:p>
    <w:p w14:paraId="3EDA127F" w14:textId="2604ADD3"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exercise limited self-control,</w:t>
      </w:r>
      <w:r w:rsidR="004E75B7" w:rsidRPr="00071C70">
        <w:rPr>
          <w:rFonts w:ascii="Manrope" w:hAnsi="Manrope" w:cs="Tahoma"/>
          <w:kern w:val="2"/>
          <w:sz w:val="24"/>
          <w:szCs w:val="24"/>
        </w:rPr>
        <w:t xml:space="preserve"> </w:t>
      </w:r>
      <w:r w:rsidRPr="00071C70">
        <w:rPr>
          <w:rFonts w:ascii="Manrope" w:hAnsi="Manrope" w:cs="Tahoma"/>
          <w:kern w:val="2"/>
          <w:sz w:val="24"/>
          <w:szCs w:val="24"/>
        </w:rPr>
        <w:t>act out their emotional experiences through negative</w:t>
      </w:r>
      <w:r w:rsidR="004E75B7" w:rsidRPr="00071C70">
        <w:rPr>
          <w:rFonts w:ascii="Manrope" w:hAnsi="Manrope" w:cs="Tahoma"/>
          <w:kern w:val="2"/>
          <w:sz w:val="24"/>
          <w:szCs w:val="24"/>
        </w:rPr>
        <w:t>/</w:t>
      </w:r>
      <w:r w:rsidRPr="00071C70">
        <w:rPr>
          <w:rFonts w:ascii="Manrope" w:hAnsi="Manrope" w:cs="Tahoma"/>
          <w:kern w:val="2"/>
          <w:sz w:val="24"/>
          <w:szCs w:val="24"/>
        </w:rPr>
        <w:t xml:space="preserve"> inappropriate behaviour</w:t>
      </w:r>
    </w:p>
    <w:p w14:paraId="4F04574C"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have little insight into the feelings and needs of others and, indeed, their own emotions</w:t>
      </w:r>
    </w:p>
    <w:p w14:paraId="7495CB2F" w14:textId="77777777"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place their own needs and feelings ahead of the needs and feelings of others</w:t>
      </w:r>
    </w:p>
    <w:p w14:paraId="31A0BC57" w14:textId="5A7B8E51" w:rsidR="00921988" w:rsidRPr="00071C70" w:rsidRDefault="00921988" w:rsidP="00AA5EE4">
      <w:pPr>
        <w:pStyle w:val="ListParagraph"/>
        <w:numPr>
          <w:ilvl w:val="0"/>
          <w:numId w:val="3"/>
        </w:numPr>
        <w:spacing w:after="20" w:line="240" w:lineRule="auto"/>
        <w:ind w:left="850" w:hanging="425"/>
        <w:jc w:val="both"/>
        <w:rPr>
          <w:rFonts w:ascii="Manrope" w:hAnsi="Manrope" w:cs="Tahoma"/>
          <w:kern w:val="2"/>
          <w:sz w:val="24"/>
          <w:szCs w:val="24"/>
        </w:rPr>
      </w:pPr>
      <w:r w:rsidRPr="00071C70">
        <w:rPr>
          <w:rFonts w:ascii="Manrope" w:hAnsi="Manrope" w:cs="Tahoma"/>
          <w:kern w:val="2"/>
          <w:sz w:val="24"/>
          <w:szCs w:val="24"/>
        </w:rPr>
        <w:t>exhibit a poorly defined sense of personal boundaries</w:t>
      </w:r>
      <w:r w:rsidR="009567D3" w:rsidRPr="00071C70">
        <w:rPr>
          <w:rFonts w:ascii="Manrope" w:hAnsi="Manrope" w:cs="Tahoma"/>
          <w:kern w:val="2"/>
          <w:sz w:val="24"/>
          <w:szCs w:val="24"/>
        </w:rPr>
        <w:t xml:space="preserve"> </w:t>
      </w:r>
      <w:r w:rsidRPr="00071C70">
        <w:rPr>
          <w:rFonts w:ascii="Manrope" w:hAnsi="Manrope" w:cs="Tahoma"/>
          <w:kern w:val="2"/>
          <w:sz w:val="24"/>
          <w:szCs w:val="24"/>
        </w:rPr>
        <w:t>hav</w:t>
      </w:r>
      <w:r w:rsidR="00AC4793" w:rsidRPr="00071C70">
        <w:rPr>
          <w:rFonts w:ascii="Manrope" w:hAnsi="Manrope" w:cs="Tahoma"/>
          <w:kern w:val="2"/>
          <w:sz w:val="24"/>
          <w:szCs w:val="24"/>
        </w:rPr>
        <w:t>ing</w:t>
      </w:r>
      <w:r w:rsidRPr="00071C70">
        <w:rPr>
          <w:rFonts w:ascii="Manrope" w:hAnsi="Manrope" w:cs="Tahoma"/>
          <w:kern w:val="2"/>
          <w:sz w:val="24"/>
          <w:szCs w:val="24"/>
        </w:rPr>
        <w:t xml:space="preserve"> developed strong and not easily corrected cognitive distortions about others, themselves, and the world</w:t>
      </w:r>
    </w:p>
    <w:p w14:paraId="32356F0A" w14:textId="77777777" w:rsidR="00A86CF7" w:rsidRPr="00071C70" w:rsidRDefault="00921988" w:rsidP="00AA5EE4">
      <w:pPr>
        <w:pStyle w:val="ListParagraph"/>
        <w:numPr>
          <w:ilvl w:val="0"/>
          <w:numId w:val="3"/>
        </w:numPr>
        <w:spacing w:after="20" w:line="240" w:lineRule="auto"/>
        <w:ind w:left="850" w:hanging="425"/>
        <w:contextualSpacing w:val="0"/>
        <w:jc w:val="both"/>
        <w:rPr>
          <w:rFonts w:ascii="Manrope" w:hAnsi="Manrope" w:cs="Tahoma"/>
          <w:kern w:val="2"/>
          <w:sz w:val="24"/>
          <w:szCs w:val="24"/>
        </w:rPr>
      </w:pPr>
      <w:r w:rsidRPr="00071C70">
        <w:rPr>
          <w:rFonts w:ascii="Manrope" w:hAnsi="Manrope" w:cs="Tahoma"/>
          <w:kern w:val="2"/>
          <w:sz w:val="24"/>
          <w:szCs w:val="24"/>
        </w:rPr>
        <w:t>struggle to interact socially or have issues with social competence.</w:t>
      </w:r>
    </w:p>
    <w:p w14:paraId="13833712" w14:textId="77777777" w:rsidR="00A86CF7" w:rsidRPr="00071C70" w:rsidRDefault="00A86CF7" w:rsidP="005E0FBF">
      <w:pPr>
        <w:spacing w:after="0" w:line="240" w:lineRule="auto"/>
        <w:jc w:val="both"/>
        <w:rPr>
          <w:rFonts w:ascii="Manrope" w:hAnsi="Manrope" w:cs="Tahoma"/>
          <w:kern w:val="2"/>
          <w:sz w:val="24"/>
          <w:szCs w:val="24"/>
        </w:rPr>
      </w:pPr>
    </w:p>
    <w:p w14:paraId="313CB9D4" w14:textId="1D990C8D" w:rsidR="00921988" w:rsidRPr="00071C70" w:rsidRDefault="00EF40EC" w:rsidP="00816CC1">
      <w:pPr>
        <w:spacing w:after="0" w:line="240" w:lineRule="auto"/>
        <w:jc w:val="both"/>
        <w:rPr>
          <w:rFonts w:ascii="Manrope" w:hAnsi="Manrope" w:cs="Tahoma"/>
          <w:kern w:val="2"/>
          <w:sz w:val="24"/>
          <w:szCs w:val="24"/>
        </w:rPr>
      </w:pPr>
      <w:r w:rsidRPr="00071C70">
        <w:rPr>
          <w:rFonts w:ascii="Manrope" w:hAnsi="Manrope" w:cs="Tahoma"/>
          <w:kern w:val="2"/>
          <w:sz w:val="24"/>
          <w:szCs w:val="24"/>
        </w:rPr>
        <w:t>Team members</w:t>
      </w:r>
      <w:r w:rsidR="00921988" w:rsidRPr="00071C70">
        <w:rPr>
          <w:rFonts w:ascii="Manrope" w:hAnsi="Manrope" w:cs="Tahoma"/>
          <w:kern w:val="2"/>
          <w:sz w:val="24"/>
          <w:szCs w:val="24"/>
        </w:rPr>
        <w:t xml:space="preserve"> must remember this is not an exhaustive list and </w:t>
      </w:r>
      <w:r w:rsidR="00921988" w:rsidRPr="00071C70">
        <w:rPr>
          <w:rFonts w:ascii="Manrope" w:hAnsi="Manrope" w:cs="Tahoma"/>
          <w:b/>
          <w:kern w:val="2"/>
          <w:sz w:val="24"/>
          <w:szCs w:val="24"/>
        </w:rPr>
        <w:t>must</w:t>
      </w:r>
      <w:r w:rsidR="00921988" w:rsidRPr="00071C70">
        <w:rPr>
          <w:rFonts w:ascii="Manrope" w:hAnsi="Manrope" w:cs="Tahoma"/>
          <w:kern w:val="2"/>
          <w:sz w:val="24"/>
          <w:szCs w:val="24"/>
        </w:rPr>
        <w:t xml:space="preserve"> remain alert to possible</w:t>
      </w:r>
      <w:r w:rsidR="00DC15C4" w:rsidRPr="00071C70">
        <w:rPr>
          <w:rFonts w:ascii="Manrope" w:hAnsi="Manrope" w:cs="Tahoma"/>
          <w:kern w:val="2"/>
          <w:sz w:val="24"/>
          <w:szCs w:val="24"/>
        </w:rPr>
        <w:t xml:space="preserve"> </w:t>
      </w:r>
      <w:r w:rsidR="00921988" w:rsidRPr="00071C70">
        <w:rPr>
          <w:rFonts w:ascii="Manrope" w:hAnsi="Manrope" w:cs="Tahoma"/>
          <w:kern w:val="2"/>
          <w:sz w:val="24"/>
          <w:szCs w:val="24"/>
        </w:rPr>
        <w:t xml:space="preserve">signs of sexual abuse, violence, harassment or harmful behaviours by </w:t>
      </w:r>
      <w:r w:rsidR="005358A4" w:rsidRPr="00071C70">
        <w:rPr>
          <w:rFonts w:ascii="Manrope" w:hAnsi="Manrope" w:cs="Tahoma"/>
          <w:kern w:val="2"/>
          <w:sz w:val="24"/>
          <w:szCs w:val="24"/>
        </w:rPr>
        <w:t>children and young people.</w:t>
      </w:r>
    </w:p>
    <w:p w14:paraId="425CFC31" w14:textId="77777777" w:rsidR="00295C9E" w:rsidRPr="00071C70" w:rsidRDefault="00295C9E" w:rsidP="00816CC1">
      <w:pPr>
        <w:spacing w:after="0" w:line="240" w:lineRule="auto"/>
        <w:jc w:val="both"/>
        <w:rPr>
          <w:rFonts w:ascii="Manrope" w:hAnsi="Manrope" w:cs="Tahoma"/>
          <w:kern w:val="2"/>
          <w:sz w:val="24"/>
          <w:szCs w:val="24"/>
        </w:rPr>
      </w:pPr>
    </w:p>
    <w:p w14:paraId="1CCBD93C" w14:textId="1095F494" w:rsidR="00F24C7E" w:rsidRPr="00071C70" w:rsidRDefault="00F24C7E" w:rsidP="00816CC1">
      <w:pPr>
        <w:pStyle w:val="BodyText"/>
        <w:ind w:right="38"/>
        <w:jc w:val="both"/>
        <w:rPr>
          <w:rFonts w:ascii="Manrope" w:hAnsi="Manrope" w:cs="Tahoma"/>
          <w:kern w:val="2"/>
          <w:sz w:val="24"/>
          <w:szCs w:val="24"/>
        </w:rPr>
      </w:pPr>
      <w:r w:rsidRPr="00071C70">
        <w:rPr>
          <w:rFonts w:ascii="Manrope" w:eastAsia="Times New Roman" w:hAnsi="Manrope" w:cs="Tahoma"/>
          <w:color w:val="000000"/>
          <w:kern w:val="2"/>
          <w:sz w:val="24"/>
          <w:szCs w:val="24"/>
          <w:lang w:eastAsia="en-GB"/>
        </w:rPr>
        <w:t xml:space="preserve">For </w:t>
      </w:r>
      <w:r w:rsidR="00FF0A11" w:rsidRPr="00071C70">
        <w:rPr>
          <w:rFonts w:ascii="Manrope" w:eastAsia="Times New Roman" w:hAnsi="Manrope" w:cs="Tahoma"/>
          <w:color w:val="000000"/>
          <w:kern w:val="2"/>
          <w:sz w:val="24"/>
          <w:szCs w:val="24"/>
          <w:lang w:eastAsia="en-GB"/>
        </w:rPr>
        <w:t>students</w:t>
      </w:r>
      <w:r w:rsidRPr="00071C70">
        <w:rPr>
          <w:rFonts w:ascii="Manrope" w:eastAsia="Times New Roman" w:hAnsi="Manrope" w:cs="Tahoma"/>
          <w:color w:val="000000"/>
          <w:kern w:val="2"/>
          <w:sz w:val="24"/>
          <w:szCs w:val="24"/>
          <w:lang w:eastAsia="en-GB"/>
        </w:rPr>
        <w:t xml:space="preserve"> with </w:t>
      </w:r>
      <w:r w:rsidRPr="00071C70">
        <w:rPr>
          <w:rFonts w:ascii="Manrope" w:hAnsi="Manrope" w:cs="Tahoma"/>
          <w:kern w:val="2"/>
          <w:sz w:val="24"/>
          <w:szCs w:val="24"/>
        </w:rPr>
        <w:t xml:space="preserve">special educational needs or disabilities (SEND), </w:t>
      </w:r>
      <w:r w:rsidR="003D0428" w:rsidRPr="00071C70">
        <w:rPr>
          <w:rFonts w:ascii="Manrope" w:hAnsi="Manrope" w:cs="Tahoma"/>
          <w:kern w:val="2"/>
          <w:sz w:val="24"/>
          <w:szCs w:val="24"/>
        </w:rPr>
        <w:t xml:space="preserve">and </w:t>
      </w:r>
      <w:r w:rsidR="003D0428" w:rsidRPr="00071C70">
        <w:rPr>
          <w:rFonts w:ascii="Manrope" w:hAnsi="Manrope" w:cs="Tahoma"/>
          <w:bCs/>
          <w:kern w:val="2"/>
          <w:sz w:val="24"/>
          <w:szCs w:val="24"/>
        </w:rPr>
        <w:t>multiple</w:t>
      </w:r>
      <w:r w:rsidRPr="00071C70">
        <w:rPr>
          <w:rFonts w:ascii="Manrope" w:hAnsi="Manrope" w:cs="Tahoma"/>
          <w:bCs/>
          <w:kern w:val="2"/>
          <w:sz w:val="24"/>
          <w:szCs w:val="24"/>
        </w:rPr>
        <w:t xml:space="preserve"> complex co-occurring needs</w:t>
      </w:r>
      <w:r w:rsidRPr="00071C70">
        <w:rPr>
          <w:rFonts w:ascii="Manrope" w:hAnsi="Manrope" w:cs="Tahoma"/>
          <w:kern w:val="2"/>
          <w:sz w:val="24"/>
          <w:szCs w:val="24"/>
        </w:rPr>
        <w:t xml:space="preserve">, it can be difficult for </w:t>
      </w:r>
      <w:r w:rsidR="00EF40EC" w:rsidRPr="00071C70">
        <w:rPr>
          <w:rFonts w:ascii="Manrope" w:hAnsi="Manrope" w:cs="Tahoma"/>
          <w:kern w:val="2"/>
          <w:sz w:val="24"/>
          <w:szCs w:val="24"/>
        </w:rPr>
        <w:t>team members</w:t>
      </w:r>
      <w:r w:rsidRPr="00071C70">
        <w:rPr>
          <w:rFonts w:ascii="Manrope" w:hAnsi="Manrope" w:cs="Tahoma"/>
          <w:kern w:val="2"/>
          <w:sz w:val="24"/>
          <w:szCs w:val="24"/>
        </w:rPr>
        <w:t xml:space="preserve"> to distinguish between signs of abuse and behaviour that is part of the </w:t>
      </w:r>
      <w:r w:rsidR="00FF0A11" w:rsidRPr="00071C70">
        <w:rPr>
          <w:rFonts w:ascii="Manrope" w:hAnsi="Manrope" w:cs="Tahoma"/>
          <w:kern w:val="2"/>
          <w:sz w:val="24"/>
          <w:szCs w:val="24"/>
        </w:rPr>
        <w:t>student’s</w:t>
      </w:r>
      <w:r w:rsidRPr="00071C70">
        <w:rPr>
          <w:rFonts w:ascii="Manrope" w:hAnsi="Manrope" w:cs="Tahoma"/>
          <w:kern w:val="2"/>
          <w:sz w:val="24"/>
          <w:szCs w:val="24"/>
        </w:rPr>
        <w:t xml:space="preserve"> condition. </w:t>
      </w:r>
      <w:r w:rsidR="00EF40EC" w:rsidRPr="00071C70">
        <w:rPr>
          <w:rFonts w:ascii="Manrope" w:hAnsi="Manrope" w:cs="Tahoma"/>
          <w:kern w:val="2"/>
          <w:sz w:val="24"/>
          <w:szCs w:val="24"/>
        </w:rPr>
        <w:t>Team members</w:t>
      </w:r>
      <w:r w:rsidRPr="00071C70">
        <w:rPr>
          <w:rFonts w:ascii="Manrope" w:hAnsi="Manrope" w:cs="Tahoma"/>
          <w:kern w:val="2"/>
          <w:sz w:val="24"/>
          <w:szCs w:val="24"/>
        </w:rPr>
        <w:t xml:space="preserve"> should be </w:t>
      </w:r>
      <w:proofErr w:type="gramStart"/>
      <w:r w:rsidRPr="00071C70">
        <w:rPr>
          <w:rFonts w:ascii="Manrope" w:hAnsi="Manrope" w:cs="Tahoma"/>
          <w:kern w:val="2"/>
          <w:sz w:val="24"/>
          <w:szCs w:val="24"/>
        </w:rPr>
        <w:t>alert</w:t>
      </w:r>
      <w:proofErr w:type="gramEnd"/>
      <w:r w:rsidRPr="00071C70">
        <w:rPr>
          <w:rFonts w:ascii="Manrope" w:hAnsi="Manrope" w:cs="Tahoma"/>
          <w:kern w:val="2"/>
          <w:sz w:val="24"/>
          <w:szCs w:val="24"/>
        </w:rPr>
        <w:t xml:space="preserve"> to </w:t>
      </w:r>
      <w:r w:rsidRPr="00071C70">
        <w:rPr>
          <w:rFonts w:ascii="Manrope" w:hAnsi="Manrope" w:cs="Tahoma"/>
          <w:b/>
          <w:bCs/>
          <w:i/>
          <w:iCs/>
          <w:kern w:val="2"/>
          <w:sz w:val="24"/>
          <w:szCs w:val="24"/>
        </w:rPr>
        <w:t>changes</w:t>
      </w:r>
      <w:r w:rsidRPr="00071C70">
        <w:rPr>
          <w:rFonts w:ascii="Manrope" w:hAnsi="Manrope" w:cs="Tahoma"/>
          <w:kern w:val="2"/>
          <w:sz w:val="24"/>
          <w:szCs w:val="24"/>
        </w:rPr>
        <w:t xml:space="preserve"> in their behaviour and always consider all possible causes of this. </w:t>
      </w:r>
    </w:p>
    <w:p w14:paraId="0AE56DAC" w14:textId="77777777" w:rsidR="00A137FD" w:rsidRPr="00071C70" w:rsidRDefault="00A137FD" w:rsidP="00816CC1">
      <w:pPr>
        <w:pStyle w:val="BodyText"/>
        <w:ind w:right="38"/>
        <w:jc w:val="both"/>
        <w:rPr>
          <w:rFonts w:ascii="Manrope" w:hAnsi="Manrope" w:cs="Tahoma"/>
          <w:kern w:val="2"/>
          <w:sz w:val="24"/>
          <w:szCs w:val="24"/>
        </w:rPr>
      </w:pPr>
    </w:p>
    <w:p w14:paraId="3059B740" w14:textId="46E86A9A" w:rsidR="00B73A94" w:rsidRPr="00071C70" w:rsidRDefault="006A37B4" w:rsidP="000523FC">
      <w:pPr>
        <w:pStyle w:val="Heading1"/>
        <w:rPr>
          <w:rFonts w:ascii="Manrope" w:eastAsia="Times New Roman" w:hAnsi="Manrope"/>
          <w:kern w:val="2"/>
          <w:sz w:val="24"/>
          <w:szCs w:val="24"/>
          <w:lang w:eastAsia="en-GB"/>
        </w:rPr>
      </w:pPr>
      <w:bookmarkStart w:id="12" w:name="_Toc238118560"/>
      <w:r w:rsidRPr="00071C70">
        <w:rPr>
          <w:rFonts w:ascii="Manrope" w:eastAsia="Times New Roman" w:hAnsi="Manrope"/>
          <w:kern w:val="2"/>
          <w:sz w:val="24"/>
          <w:szCs w:val="24"/>
          <w:lang w:eastAsia="en-GB"/>
        </w:rPr>
        <w:t xml:space="preserve">7.0 </w:t>
      </w:r>
      <w:r w:rsidR="00CB4CF1" w:rsidRPr="00071C70">
        <w:rPr>
          <w:rFonts w:ascii="Manrope" w:eastAsia="Times New Roman" w:hAnsi="Manrope"/>
          <w:kern w:val="2"/>
          <w:sz w:val="24"/>
          <w:szCs w:val="24"/>
          <w:lang w:eastAsia="en-GB"/>
        </w:rPr>
        <w:t>R</w:t>
      </w:r>
      <w:r w:rsidR="00AB0C33" w:rsidRPr="00071C70">
        <w:rPr>
          <w:rFonts w:ascii="Manrope" w:eastAsia="Times New Roman" w:hAnsi="Manrope"/>
          <w:kern w:val="2"/>
          <w:sz w:val="24"/>
          <w:szCs w:val="24"/>
          <w:lang w:eastAsia="en-GB"/>
        </w:rPr>
        <w:t>EPORTING CONCERNS</w:t>
      </w:r>
      <w:bookmarkEnd w:id="12"/>
    </w:p>
    <w:p w14:paraId="29EA9761" w14:textId="77777777" w:rsidR="000523FC" w:rsidRPr="00071C70" w:rsidRDefault="000523FC" w:rsidP="000523FC">
      <w:pPr>
        <w:spacing w:after="0" w:line="240" w:lineRule="auto"/>
        <w:rPr>
          <w:rFonts w:ascii="Manrope" w:hAnsi="Manrope"/>
          <w:kern w:val="2"/>
          <w:sz w:val="24"/>
          <w:szCs w:val="24"/>
          <w:lang w:eastAsia="en-GB"/>
        </w:rPr>
      </w:pPr>
    </w:p>
    <w:p w14:paraId="0F2B6793" w14:textId="486662A1" w:rsidR="006C23FB" w:rsidRPr="00071C70" w:rsidRDefault="006C23FB" w:rsidP="000523FC">
      <w:pPr>
        <w:spacing w:after="0" w:line="240" w:lineRule="auto"/>
        <w:jc w:val="both"/>
        <w:rPr>
          <w:rFonts w:ascii="Manrope" w:hAnsi="Manrope" w:cs="Tahoma"/>
          <w:kern w:val="2"/>
          <w:sz w:val="24"/>
          <w:szCs w:val="24"/>
        </w:rPr>
      </w:pPr>
      <w:r w:rsidRPr="00071C70">
        <w:rPr>
          <w:rFonts w:ascii="Manrope" w:hAnsi="Manrope" w:cs="Tahoma"/>
          <w:kern w:val="2"/>
          <w:sz w:val="24"/>
          <w:szCs w:val="24"/>
        </w:rPr>
        <w:t>Team members</w:t>
      </w:r>
      <w:r w:rsidRPr="00071C70">
        <w:rPr>
          <w:rFonts w:ascii="Manrope" w:hAnsi="Manrope" w:cs="Tahoma"/>
          <w:kern w:val="2"/>
          <w:sz w:val="24"/>
          <w:szCs w:val="24"/>
          <w:lang w:val="en-US"/>
        </w:rPr>
        <w:t xml:space="preserve"> must follow</w:t>
      </w:r>
      <w:r w:rsidRPr="00071C70">
        <w:rPr>
          <w:rFonts w:ascii="Manrope" w:hAnsi="Manrope" w:cs="Tahoma"/>
          <w:b/>
          <w:bCs/>
          <w:kern w:val="2"/>
          <w:sz w:val="24"/>
          <w:szCs w:val="24"/>
          <w:lang w:val="en-US"/>
        </w:rPr>
        <w:t xml:space="preserve"> </w:t>
      </w:r>
      <w:r w:rsidRPr="00071C70">
        <w:rPr>
          <w:rFonts w:ascii="Manrope" w:hAnsi="Manrope" w:cs="Tahoma"/>
          <w:b/>
          <w:bCs/>
          <w:i/>
          <w:iCs/>
          <w:kern w:val="2"/>
          <w:sz w:val="24"/>
          <w:szCs w:val="24"/>
          <w:lang w:val="en-US"/>
        </w:rPr>
        <w:t xml:space="preserve">Section 4.0 </w:t>
      </w:r>
      <w:r w:rsidRPr="00071C70">
        <w:rPr>
          <w:rFonts w:ascii="Manrope" w:hAnsi="Manrope" w:cs="Tahoma"/>
          <w:b/>
          <w:bCs/>
          <w:i/>
          <w:iCs/>
          <w:kern w:val="2"/>
          <w:sz w:val="24"/>
          <w:szCs w:val="24"/>
        </w:rPr>
        <w:t>Responding to Alleged Incidents and Concerns</w:t>
      </w:r>
      <w:r w:rsidRPr="00071C70">
        <w:rPr>
          <w:rFonts w:ascii="Manrope" w:hAnsi="Manrope" w:cs="Tahoma"/>
          <w:b/>
          <w:bCs/>
          <w:kern w:val="2"/>
          <w:sz w:val="24"/>
          <w:szCs w:val="24"/>
        </w:rPr>
        <w:t xml:space="preserve"> </w:t>
      </w:r>
      <w:r w:rsidR="00477037" w:rsidRPr="00071C70">
        <w:rPr>
          <w:rFonts w:ascii="Manrope" w:hAnsi="Manrope" w:cs="Tahoma"/>
          <w:kern w:val="2"/>
          <w:sz w:val="24"/>
          <w:szCs w:val="24"/>
        </w:rPr>
        <w:t>of</w:t>
      </w:r>
      <w:r w:rsidRPr="00071C70">
        <w:rPr>
          <w:rFonts w:ascii="Manrope" w:hAnsi="Manrope" w:cs="Tahoma"/>
          <w:kern w:val="2"/>
          <w:sz w:val="24"/>
          <w:szCs w:val="24"/>
          <w:lang w:val="en-US"/>
        </w:rPr>
        <w:t xml:space="preserve"> the</w:t>
      </w:r>
      <w:r w:rsidRPr="00071C70">
        <w:rPr>
          <w:rFonts w:ascii="Manrope" w:hAnsi="Manrope" w:cs="Tahoma"/>
          <w:b/>
          <w:bCs/>
          <w:kern w:val="2"/>
          <w:sz w:val="24"/>
          <w:szCs w:val="24"/>
          <w:lang w:val="en-US"/>
        </w:rPr>
        <w:t xml:space="preserve"> </w:t>
      </w:r>
      <w:r w:rsidRPr="00071C70">
        <w:rPr>
          <w:rFonts w:ascii="Manrope" w:hAnsi="Manrope" w:cs="Tahoma"/>
          <w:b/>
          <w:bCs/>
          <w:i/>
          <w:iCs/>
          <w:kern w:val="2"/>
          <w:sz w:val="24"/>
          <w:szCs w:val="24"/>
          <w:lang w:val="en-US"/>
        </w:rPr>
        <w:t>Child-on-child Abuse Policy</w:t>
      </w:r>
      <w:r w:rsidRPr="00071C70">
        <w:rPr>
          <w:rFonts w:ascii="Manrope" w:hAnsi="Manrope" w:cs="Tahoma"/>
          <w:kern w:val="2"/>
          <w:sz w:val="24"/>
          <w:szCs w:val="24"/>
          <w:lang w:val="en-US"/>
        </w:rPr>
        <w:t xml:space="preserve"> </w:t>
      </w:r>
      <w:r w:rsidR="00477037" w:rsidRPr="00071C70">
        <w:rPr>
          <w:rFonts w:ascii="Manrope" w:hAnsi="Manrope" w:cs="Tahoma"/>
          <w:kern w:val="2"/>
          <w:sz w:val="24"/>
          <w:szCs w:val="24"/>
          <w:lang w:val="en-US"/>
        </w:rPr>
        <w:t xml:space="preserve">and </w:t>
      </w:r>
      <w:r w:rsidR="00477037" w:rsidRPr="00071C70">
        <w:rPr>
          <w:rFonts w:ascii="Manrope" w:hAnsi="Manrope" w:cs="Tahoma"/>
          <w:b/>
          <w:bCs/>
          <w:i/>
          <w:iCs/>
          <w:kern w:val="2"/>
          <w:sz w:val="24"/>
          <w:szCs w:val="24"/>
          <w:lang w:val="en-US"/>
        </w:rPr>
        <w:t>Section 10</w:t>
      </w:r>
      <w:r w:rsidR="00CB4CF1" w:rsidRPr="00071C70">
        <w:rPr>
          <w:rFonts w:ascii="Manrope" w:hAnsi="Manrope" w:cs="Tahoma"/>
          <w:b/>
          <w:bCs/>
          <w:i/>
          <w:iCs/>
          <w:kern w:val="2"/>
          <w:sz w:val="24"/>
          <w:szCs w:val="24"/>
          <w:lang w:val="en-US"/>
        </w:rPr>
        <w:t>.0</w:t>
      </w:r>
      <w:r w:rsidR="00477037" w:rsidRPr="00071C70">
        <w:rPr>
          <w:rFonts w:ascii="Manrope" w:hAnsi="Manrope" w:cs="Tahoma"/>
          <w:b/>
          <w:bCs/>
          <w:kern w:val="2"/>
          <w:sz w:val="24"/>
          <w:szCs w:val="24"/>
          <w:lang w:val="en-US"/>
        </w:rPr>
        <w:t xml:space="preserve"> </w:t>
      </w:r>
      <w:r w:rsidR="00477037" w:rsidRPr="00071C70">
        <w:rPr>
          <w:rFonts w:ascii="Manrope" w:hAnsi="Manrope" w:cs="Tahoma"/>
          <w:kern w:val="2"/>
          <w:sz w:val="24"/>
          <w:szCs w:val="24"/>
          <w:lang w:val="en-US"/>
        </w:rPr>
        <w:t>of the</w:t>
      </w:r>
      <w:r w:rsidR="00477037" w:rsidRPr="00071C70">
        <w:rPr>
          <w:rFonts w:ascii="Manrope" w:hAnsi="Manrope" w:cs="Tahoma"/>
          <w:b/>
          <w:bCs/>
          <w:kern w:val="2"/>
          <w:sz w:val="24"/>
          <w:szCs w:val="24"/>
          <w:lang w:val="en-US"/>
        </w:rPr>
        <w:t xml:space="preserve"> </w:t>
      </w:r>
      <w:r w:rsidR="00477037" w:rsidRPr="00071C70">
        <w:rPr>
          <w:rFonts w:ascii="Manrope" w:hAnsi="Manrope" w:cs="Tahoma"/>
          <w:b/>
          <w:bCs/>
          <w:i/>
          <w:iCs/>
          <w:kern w:val="2"/>
          <w:sz w:val="24"/>
          <w:szCs w:val="24"/>
          <w:lang w:val="en-US"/>
        </w:rPr>
        <w:t>Safeguarding Policy</w:t>
      </w:r>
      <w:r w:rsidR="00477037" w:rsidRPr="00071C70">
        <w:rPr>
          <w:rFonts w:ascii="Manrope" w:hAnsi="Manrope" w:cs="Tahoma"/>
          <w:kern w:val="2"/>
          <w:sz w:val="24"/>
          <w:szCs w:val="24"/>
          <w:lang w:val="en-US"/>
        </w:rPr>
        <w:t xml:space="preserve"> </w:t>
      </w:r>
      <w:r w:rsidRPr="00071C70">
        <w:rPr>
          <w:rFonts w:ascii="Manrope" w:hAnsi="Manrope" w:cs="Tahoma"/>
          <w:kern w:val="2"/>
          <w:sz w:val="24"/>
          <w:szCs w:val="24"/>
          <w:lang w:val="en-US"/>
        </w:rPr>
        <w:t>if they have any concerns</w:t>
      </w:r>
      <w:r w:rsidR="00B30567" w:rsidRPr="00071C70">
        <w:rPr>
          <w:rFonts w:ascii="Manrope" w:hAnsi="Manrope" w:cs="Tahoma"/>
          <w:kern w:val="2"/>
          <w:sz w:val="24"/>
          <w:szCs w:val="24"/>
          <w:lang w:val="en-US"/>
        </w:rPr>
        <w:t xml:space="preserve"> that </w:t>
      </w:r>
      <w:r w:rsidR="00B30567" w:rsidRPr="00071C70">
        <w:rPr>
          <w:rFonts w:ascii="Manrope" w:hAnsi="Manrope" w:cs="Tahoma"/>
          <w:kern w:val="2"/>
          <w:sz w:val="24"/>
          <w:szCs w:val="24"/>
        </w:rPr>
        <w:t xml:space="preserve">a </w:t>
      </w:r>
      <w:r w:rsidR="00011CEB" w:rsidRPr="00071C70">
        <w:rPr>
          <w:rFonts w:ascii="Manrope" w:hAnsi="Manrope" w:cs="Tahoma"/>
          <w:kern w:val="2"/>
          <w:sz w:val="24"/>
          <w:szCs w:val="24"/>
        </w:rPr>
        <w:t>student</w:t>
      </w:r>
      <w:r w:rsidR="00B30567" w:rsidRPr="00071C70">
        <w:rPr>
          <w:rFonts w:ascii="Manrope" w:hAnsi="Manrope" w:cs="Tahoma"/>
          <w:kern w:val="2"/>
          <w:sz w:val="24"/>
          <w:szCs w:val="24"/>
        </w:rPr>
        <w:t xml:space="preserve"> is at risk of harm or has been harmed. </w:t>
      </w:r>
      <w:r w:rsidRPr="00071C70">
        <w:rPr>
          <w:rFonts w:ascii="Manrope" w:hAnsi="Manrope" w:cs="Tahoma"/>
          <w:kern w:val="2"/>
          <w:sz w:val="24"/>
          <w:szCs w:val="24"/>
        </w:rPr>
        <w:t>Team members must act immediately and report any concerns</w:t>
      </w:r>
      <w:r w:rsidR="00B30567" w:rsidRPr="00071C70">
        <w:rPr>
          <w:rFonts w:ascii="Manrope" w:hAnsi="Manrope" w:cs="Tahoma"/>
          <w:kern w:val="2"/>
          <w:sz w:val="24"/>
          <w:szCs w:val="24"/>
        </w:rPr>
        <w:t>, however small they may seem</w:t>
      </w:r>
      <w:r w:rsidR="001C2E1A" w:rsidRPr="00071C70">
        <w:rPr>
          <w:rFonts w:ascii="Manrope" w:hAnsi="Manrope" w:cs="Tahoma"/>
          <w:kern w:val="2"/>
          <w:sz w:val="24"/>
          <w:szCs w:val="24"/>
        </w:rPr>
        <w:t xml:space="preserve"> as soon as possible</w:t>
      </w:r>
      <w:r w:rsidR="00B30567" w:rsidRPr="00071C70">
        <w:rPr>
          <w:rFonts w:ascii="Manrope" w:hAnsi="Manrope" w:cs="Tahoma"/>
          <w:kern w:val="2"/>
          <w:sz w:val="24"/>
          <w:szCs w:val="24"/>
        </w:rPr>
        <w:t>,</w:t>
      </w:r>
      <w:r w:rsidRPr="00071C70">
        <w:rPr>
          <w:rFonts w:ascii="Manrope" w:hAnsi="Manrope" w:cs="Tahoma"/>
          <w:kern w:val="2"/>
          <w:sz w:val="24"/>
          <w:szCs w:val="24"/>
        </w:rPr>
        <w:t xml:space="preserve"> to the DSL or their deputies</w:t>
      </w:r>
      <w:r w:rsidRPr="00071C70">
        <w:rPr>
          <w:rFonts w:ascii="Manrope" w:hAnsi="Manrope" w:cs="Tahoma"/>
          <w:b/>
          <w:bCs/>
          <w:kern w:val="2"/>
          <w:sz w:val="24"/>
          <w:szCs w:val="24"/>
        </w:rPr>
        <w:t>, within one working day</w:t>
      </w:r>
      <w:r w:rsidRPr="00071C70">
        <w:rPr>
          <w:rFonts w:ascii="Manrope" w:hAnsi="Manrope" w:cs="Tahoma"/>
          <w:kern w:val="2"/>
          <w:sz w:val="24"/>
          <w:szCs w:val="24"/>
        </w:rPr>
        <w:t>, and document this on the setting’s electronic recording system.</w:t>
      </w:r>
    </w:p>
    <w:p w14:paraId="77BE3647" w14:textId="7503B7D6" w:rsidR="003D4CB0" w:rsidRPr="00071C70" w:rsidRDefault="003D4CB0" w:rsidP="003D4CB0">
      <w:pPr>
        <w:pStyle w:val="Default"/>
        <w:spacing w:before="240"/>
        <w:jc w:val="both"/>
        <w:rPr>
          <w:rFonts w:ascii="Manrope" w:hAnsi="Manrope" w:cs="Tahoma"/>
          <w:color w:val="auto"/>
          <w:kern w:val="2"/>
        </w:rPr>
      </w:pPr>
      <w:r w:rsidRPr="00071C70">
        <w:rPr>
          <w:rFonts w:ascii="Manrope" w:hAnsi="Manrope" w:cs="Tahoma"/>
          <w:color w:val="auto"/>
          <w:kern w:val="2"/>
        </w:rPr>
        <w:t>The team member</w:t>
      </w:r>
      <w:r w:rsidR="00AB0C33" w:rsidRPr="00071C70">
        <w:rPr>
          <w:rFonts w:ascii="Manrope" w:hAnsi="Manrope" w:cs="Tahoma"/>
          <w:color w:val="auto"/>
          <w:kern w:val="2"/>
        </w:rPr>
        <w:t xml:space="preserve"> who made the report to the DSL</w:t>
      </w:r>
      <w:r w:rsidRPr="00071C70">
        <w:rPr>
          <w:rFonts w:ascii="Manrope" w:hAnsi="Manrope" w:cs="Tahoma"/>
          <w:color w:val="auto"/>
          <w:kern w:val="2"/>
        </w:rPr>
        <w:t xml:space="preserve"> has a responsibility to ensure that action has been taken about the concern on the </w:t>
      </w:r>
      <w:r w:rsidRPr="00071C70">
        <w:rPr>
          <w:rFonts w:ascii="Manrope" w:hAnsi="Manrope" w:cs="Tahoma"/>
          <w:b/>
          <w:color w:val="auto"/>
          <w:kern w:val="2"/>
        </w:rPr>
        <w:t>following day,</w:t>
      </w:r>
      <w:r w:rsidRPr="00071C70">
        <w:rPr>
          <w:rFonts w:ascii="Manrope" w:hAnsi="Manrope" w:cs="Tahoma"/>
          <w:color w:val="auto"/>
          <w:kern w:val="2"/>
        </w:rPr>
        <w:t xml:space="preserve"> and that the concern is documented on the system. If action is not </w:t>
      </w:r>
      <w:r w:rsidRPr="00071C70">
        <w:rPr>
          <w:rFonts w:ascii="Manrope" w:hAnsi="Manrope" w:cs="Tahoma"/>
          <w:color w:val="auto"/>
          <w:kern w:val="2"/>
        </w:rPr>
        <w:lastRenderedPageBreak/>
        <w:t>taken in a timely way as the team member sees fit, they have a duty to escalate their concerns to the Headteacher,</w:t>
      </w:r>
      <w:r w:rsidRPr="00071C70">
        <w:rPr>
          <w:rFonts w:ascii="Manrope" w:hAnsi="Manrope" w:cs="Tahoma"/>
          <w:kern w:val="2"/>
        </w:rPr>
        <w:t xml:space="preserve"> Principal or equivalent</w:t>
      </w:r>
      <w:r w:rsidRPr="00071C70">
        <w:rPr>
          <w:rFonts w:ascii="Manrope" w:hAnsi="Manrope" w:cs="Tahoma"/>
          <w:color w:val="auto"/>
          <w:kern w:val="2"/>
        </w:rPr>
        <w:t xml:space="preserve"> or Regional Director</w:t>
      </w:r>
      <w:r w:rsidR="00296354" w:rsidRPr="00071C70">
        <w:rPr>
          <w:rFonts w:ascii="Manrope" w:hAnsi="Manrope" w:cs="Tahoma"/>
          <w:color w:val="auto"/>
          <w:kern w:val="2"/>
        </w:rPr>
        <w:t>/Operations Director</w:t>
      </w:r>
      <w:r w:rsidRPr="00071C70">
        <w:rPr>
          <w:rFonts w:ascii="Manrope" w:hAnsi="Manrope" w:cs="Tahoma"/>
          <w:color w:val="auto"/>
          <w:kern w:val="2"/>
        </w:rPr>
        <w:t xml:space="preserve">. </w:t>
      </w:r>
    </w:p>
    <w:p w14:paraId="0EFC14FF" w14:textId="77777777" w:rsidR="003D4CB0" w:rsidRPr="00071C70" w:rsidRDefault="003D4CB0" w:rsidP="004D030F">
      <w:pPr>
        <w:spacing w:after="20" w:line="240" w:lineRule="auto"/>
        <w:jc w:val="both"/>
        <w:outlineLvl w:val="1"/>
        <w:rPr>
          <w:rFonts w:ascii="Manrope" w:eastAsia="Times New Roman" w:hAnsi="Manrope" w:cs="Tahoma"/>
          <w:b/>
          <w:bCs/>
          <w:kern w:val="2"/>
          <w:sz w:val="24"/>
          <w:szCs w:val="24"/>
          <w:lang w:eastAsia="en-GB"/>
        </w:rPr>
      </w:pPr>
    </w:p>
    <w:p w14:paraId="3B9A8C12" w14:textId="261C9703" w:rsidR="00F97A00" w:rsidRPr="00071C70" w:rsidRDefault="00822781" w:rsidP="004D030F">
      <w:pPr>
        <w:spacing w:after="20" w:line="240" w:lineRule="auto"/>
        <w:jc w:val="both"/>
        <w:outlineLvl w:val="1"/>
        <w:rPr>
          <w:rFonts w:ascii="Manrope" w:eastAsia="Times New Roman" w:hAnsi="Manrope" w:cs="Tahoma"/>
          <w:b/>
          <w:bCs/>
          <w:kern w:val="2"/>
          <w:sz w:val="24"/>
          <w:szCs w:val="24"/>
          <w:lang w:eastAsia="en-GB"/>
        </w:rPr>
      </w:pPr>
      <w:bookmarkStart w:id="13" w:name="_Toc238118561"/>
      <w:r w:rsidRPr="00071C70">
        <w:rPr>
          <w:rFonts w:ascii="Manrope" w:eastAsia="Times New Roman" w:hAnsi="Manrope" w:cs="Tahoma"/>
          <w:b/>
          <w:bCs/>
          <w:kern w:val="2"/>
          <w:sz w:val="24"/>
          <w:szCs w:val="24"/>
          <w:lang w:eastAsia="en-GB"/>
        </w:rPr>
        <w:t>8</w:t>
      </w:r>
      <w:r w:rsidR="00F97A00" w:rsidRPr="00071C70">
        <w:rPr>
          <w:rFonts w:ascii="Manrope" w:eastAsia="Times New Roman" w:hAnsi="Manrope" w:cs="Tahoma"/>
          <w:b/>
          <w:bCs/>
          <w:kern w:val="2"/>
          <w:sz w:val="24"/>
          <w:szCs w:val="24"/>
          <w:lang w:eastAsia="en-GB"/>
        </w:rPr>
        <w:t>.0 T</w:t>
      </w:r>
      <w:r w:rsidR="00843CE4" w:rsidRPr="00071C70">
        <w:rPr>
          <w:rFonts w:ascii="Manrope" w:eastAsia="Times New Roman" w:hAnsi="Manrope" w:cs="Tahoma"/>
          <w:b/>
          <w:bCs/>
          <w:kern w:val="2"/>
          <w:sz w:val="24"/>
          <w:szCs w:val="24"/>
          <w:lang w:eastAsia="en-GB"/>
        </w:rPr>
        <w:t>HERAPEUTIC</w:t>
      </w:r>
      <w:r w:rsidR="001B4D62" w:rsidRPr="00071C70">
        <w:rPr>
          <w:rFonts w:ascii="Manrope" w:eastAsia="Times New Roman" w:hAnsi="Manrope" w:cs="Tahoma"/>
          <w:b/>
          <w:bCs/>
          <w:kern w:val="2"/>
          <w:sz w:val="24"/>
          <w:szCs w:val="24"/>
          <w:lang w:eastAsia="en-GB"/>
        </w:rPr>
        <w:t xml:space="preserve"> AND</w:t>
      </w:r>
      <w:r w:rsidR="00F97A00" w:rsidRPr="00071C70">
        <w:rPr>
          <w:rFonts w:ascii="Manrope" w:eastAsia="Times New Roman" w:hAnsi="Manrope" w:cs="Tahoma"/>
          <w:b/>
          <w:bCs/>
          <w:kern w:val="2"/>
          <w:sz w:val="24"/>
          <w:szCs w:val="24"/>
          <w:lang w:eastAsia="en-GB"/>
        </w:rPr>
        <w:t xml:space="preserve"> S</w:t>
      </w:r>
      <w:r w:rsidR="001B4D62" w:rsidRPr="00071C70">
        <w:rPr>
          <w:rFonts w:ascii="Manrope" w:eastAsia="Times New Roman" w:hAnsi="Manrope" w:cs="Tahoma"/>
          <w:b/>
          <w:bCs/>
          <w:kern w:val="2"/>
          <w:sz w:val="24"/>
          <w:szCs w:val="24"/>
          <w:lang w:eastAsia="en-GB"/>
        </w:rPr>
        <w:t xml:space="preserve">UPPORTIVE </w:t>
      </w:r>
      <w:r w:rsidR="00F97A00" w:rsidRPr="00071C70">
        <w:rPr>
          <w:rFonts w:ascii="Manrope" w:eastAsia="Times New Roman" w:hAnsi="Manrope" w:cs="Tahoma"/>
          <w:b/>
          <w:bCs/>
          <w:kern w:val="2"/>
          <w:sz w:val="24"/>
          <w:szCs w:val="24"/>
          <w:lang w:eastAsia="en-GB"/>
        </w:rPr>
        <w:t>R</w:t>
      </w:r>
      <w:r w:rsidR="001B4D62" w:rsidRPr="00071C70">
        <w:rPr>
          <w:rFonts w:ascii="Manrope" w:eastAsia="Times New Roman" w:hAnsi="Manrope" w:cs="Tahoma"/>
          <w:b/>
          <w:bCs/>
          <w:kern w:val="2"/>
          <w:sz w:val="24"/>
          <w:szCs w:val="24"/>
          <w:lang w:eastAsia="en-GB"/>
        </w:rPr>
        <w:t>ESPONSE</w:t>
      </w:r>
      <w:bookmarkEnd w:id="13"/>
    </w:p>
    <w:p w14:paraId="40A15DB6" w14:textId="77777777" w:rsidR="00B115BE" w:rsidRPr="00071C70" w:rsidRDefault="00B115BE" w:rsidP="00071C70">
      <w:pPr>
        <w:rPr>
          <w:rFonts w:ascii="Manrope" w:hAnsi="Manrope"/>
          <w:sz w:val="24"/>
          <w:szCs w:val="24"/>
          <w:lang w:eastAsia="en-GB"/>
        </w:rPr>
      </w:pPr>
    </w:p>
    <w:p w14:paraId="27A41697" w14:textId="024058F7" w:rsidR="00701877" w:rsidRPr="00071C70" w:rsidRDefault="000B4E4E" w:rsidP="008F1D6B">
      <w:pPr>
        <w:spacing w:after="0"/>
        <w:jc w:val="both"/>
        <w:rPr>
          <w:rFonts w:ascii="Manrope" w:hAnsi="Manrope" w:cs="Tahoma"/>
          <w:kern w:val="24"/>
          <w:sz w:val="24"/>
          <w:szCs w:val="24"/>
        </w:rPr>
      </w:pPr>
      <w:r w:rsidRPr="00071C70">
        <w:rPr>
          <w:rFonts w:ascii="Manrope" w:hAnsi="Manrope" w:cs="Tahoma"/>
          <w:kern w:val="24"/>
          <w:sz w:val="24"/>
          <w:szCs w:val="24"/>
          <w:lang w:eastAsia="en-GB"/>
        </w:rPr>
        <w:t xml:space="preserve">The management of any safeguarding risk to all our </w:t>
      </w:r>
      <w:r w:rsidR="007C1D3E" w:rsidRPr="00071C70">
        <w:rPr>
          <w:rFonts w:ascii="Manrope" w:hAnsi="Manrope" w:cs="Tahoma"/>
          <w:kern w:val="24"/>
          <w:sz w:val="24"/>
          <w:szCs w:val="24"/>
          <w:lang w:eastAsia="en-GB"/>
        </w:rPr>
        <w:t>students</w:t>
      </w:r>
      <w:r w:rsidRPr="00071C70">
        <w:rPr>
          <w:rFonts w:ascii="Manrope" w:hAnsi="Manrope" w:cs="Tahoma"/>
          <w:kern w:val="24"/>
          <w:sz w:val="24"/>
          <w:szCs w:val="24"/>
          <w:lang w:eastAsia="en-GB"/>
        </w:rPr>
        <w:t xml:space="preserve"> </w:t>
      </w:r>
      <w:r w:rsidR="00DE2DA7" w:rsidRPr="00071C70">
        <w:rPr>
          <w:rFonts w:ascii="Manrope" w:hAnsi="Manrope" w:cs="Tahoma"/>
          <w:kern w:val="24"/>
          <w:sz w:val="24"/>
          <w:szCs w:val="24"/>
          <w:lang w:eastAsia="en-GB"/>
        </w:rPr>
        <w:t xml:space="preserve">must </w:t>
      </w:r>
      <w:r w:rsidRPr="00071C70">
        <w:rPr>
          <w:rFonts w:ascii="Manrope" w:hAnsi="Manrope" w:cs="Tahoma"/>
          <w:kern w:val="24"/>
          <w:sz w:val="24"/>
          <w:szCs w:val="24"/>
          <w:lang w:eastAsia="en-GB"/>
        </w:rPr>
        <w:t xml:space="preserve">always </w:t>
      </w:r>
      <w:r w:rsidR="006F3473" w:rsidRPr="00071C70">
        <w:rPr>
          <w:rFonts w:ascii="Manrope" w:hAnsi="Manrope" w:cs="Tahoma"/>
          <w:kern w:val="24"/>
          <w:sz w:val="24"/>
          <w:szCs w:val="24"/>
          <w:lang w:eastAsia="en-GB"/>
        </w:rPr>
        <w:t xml:space="preserve">be </w:t>
      </w:r>
      <w:r w:rsidR="00DE2DA7" w:rsidRPr="00071C70">
        <w:rPr>
          <w:rFonts w:ascii="Manrope" w:hAnsi="Manrope" w:cs="Tahoma"/>
          <w:kern w:val="24"/>
          <w:sz w:val="24"/>
          <w:szCs w:val="24"/>
          <w:lang w:eastAsia="en-GB"/>
        </w:rPr>
        <w:t xml:space="preserve">the </w:t>
      </w:r>
      <w:proofErr w:type="gramStart"/>
      <w:r w:rsidR="00DE2DA7" w:rsidRPr="00071C70">
        <w:rPr>
          <w:rFonts w:ascii="Manrope" w:hAnsi="Manrope" w:cs="Tahoma"/>
          <w:kern w:val="24"/>
          <w:sz w:val="24"/>
          <w:szCs w:val="24"/>
          <w:lang w:eastAsia="en-GB"/>
        </w:rPr>
        <w:t>first</w:t>
      </w:r>
      <w:r w:rsidR="006F3473" w:rsidRPr="00071C70">
        <w:rPr>
          <w:rFonts w:ascii="Manrope" w:hAnsi="Manrope" w:cs="Tahoma"/>
          <w:kern w:val="24"/>
          <w:sz w:val="24"/>
          <w:szCs w:val="24"/>
          <w:lang w:eastAsia="en-GB"/>
        </w:rPr>
        <w:t xml:space="preserve"> </w:t>
      </w:r>
      <w:r w:rsidR="00DE2DA7" w:rsidRPr="00071C70">
        <w:rPr>
          <w:rFonts w:ascii="Manrope" w:hAnsi="Manrope" w:cs="Tahoma"/>
          <w:kern w:val="24"/>
          <w:sz w:val="24"/>
          <w:szCs w:val="24"/>
          <w:lang w:eastAsia="en-GB"/>
        </w:rPr>
        <w:t>priority</w:t>
      </w:r>
      <w:proofErr w:type="gramEnd"/>
      <w:r w:rsidR="006F3473" w:rsidRPr="00071C70">
        <w:rPr>
          <w:rFonts w:ascii="Manrope" w:hAnsi="Manrope" w:cs="Tahoma"/>
          <w:kern w:val="24"/>
          <w:sz w:val="24"/>
          <w:szCs w:val="24"/>
          <w:lang w:eastAsia="en-GB"/>
        </w:rPr>
        <w:t xml:space="preserve">. </w:t>
      </w:r>
      <w:r w:rsidR="00F97A00" w:rsidRPr="00071C70">
        <w:rPr>
          <w:rFonts w:ascii="Manrope" w:hAnsi="Manrope" w:cs="Tahoma"/>
          <w:kern w:val="24"/>
          <w:sz w:val="24"/>
          <w:szCs w:val="24"/>
          <w:lang w:eastAsia="en-GB"/>
        </w:rPr>
        <w:t>We are</w:t>
      </w:r>
      <w:r w:rsidR="006F3473" w:rsidRPr="00071C70">
        <w:rPr>
          <w:rFonts w:ascii="Manrope" w:hAnsi="Manrope" w:cs="Tahoma"/>
          <w:kern w:val="24"/>
          <w:sz w:val="24"/>
          <w:szCs w:val="24"/>
          <w:lang w:eastAsia="en-GB"/>
        </w:rPr>
        <w:t xml:space="preserve"> also</w:t>
      </w:r>
      <w:r w:rsidR="00F97A00" w:rsidRPr="00071C70">
        <w:rPr>
          <w:rFonts w:ascii="Manrope" w:hAnsi="Manrope" w:cs="Tahoma"/>
          <w:kern w:val="24"/>
          <w:sz w:val="24"/>
          <w:szCs w:val="24"/>
          <w:lang w:eastAsia="en-GB"/>
        </w:rPr>
        <w:t xml:space="preserve"> committed to recognising and responding to </w:t>
      </w:r>
      <w:r w:rsidR="00103EE6" w:rsidRPr="00071C70">
        <w:rPr>
          <w:rFonts w:ascii="Manrope" w:hAnsi="Manrope" w:cs="Tahoma"/>
          <w:kern w:val="24"/>
          <w:sz w:val="24"/>
          <w:szCs w:val="24"/>
          <w:lang w:eastAsia="en-GB"/>
        </w:rPr>
        <w:t>HSB</w:t>
      </w:r>
      <w:r w:rsidR="00F97A00" w:rsidRPr="00071C70">
        <w:rPr>
          <w:rFonts w:ascii="Manrope" w:hAnsi="Manrope" w:cs="Tahoma"/>
          <w:kern w:val="24"/>
          <w:sz w:val="24"/>
          <w:szCs w:val="24"/>
          <w:lang w:eastAsia="en-GB"/>
        </w:rPr>
        <w:t xml:space="preserve"> in a way that is compassionate, developmentally informed, and focused on recovery, education, and emotional wellbeing</w:t>
      </w:r>
      <w:r w:rsidR="00103EE6" w:rsidRPr="00071C70">
        <w:rPr>
          <w:rFonts w:ascii="Manrope" w:hAnsi="Manrope" w:cs="Tahoma"/>
          <w:kern w:val="24"/>
          <w:sz w:val="24"/>
          <w:szCs w:val="24"/>
          <w:lang w:eastAsia="en-GB"/>
        </w:rPr>
        <w:t>.</w:t>
      </w:r>
      <w:r w:rsidR="007B7600" w:rsidRPr="00071C70">
        <w:rPr>
          <w:rFonts w:ascii="Manrope" w:hAnsi="Manrope" w:cs="Tahoma"/>
          <w:kern w:val="24"/>
          <w:sz w:val="24"/>
          <w:szCs w:val="24"/>
          <w:lang w:eastAsia="en-GB"/>
        </w:rPr>
        <w:t xml:space="preserve"> </w:t>
      </w:r>
      <w:r w:rsidR="00701877" w:rsidRPr="00071C70">
        <w:rPr>
          <w:rFonts w:ascii="Manrope" w:hAnsi="Manrope" w:cs="Tahoma"/>
          <w:kern w:val="24"/>
          <w:sz w:val="24"/>
          <w:szCs w:val="24"/>
        </w:rPr>
        <w:t>Assessment of HSB will consider the wider context in which the behaviour occurred, including peer relationships, online activity, social media use, gaming environments and community influences.</w:t>
      </w:r>
    </w:p>
    <w:p w14:paraId="5BF6D707" w14:textId="77777777" w:rsidR="00701877" w:rsidRPr="00071C70" w:rsidRDefault="00701877" w:rsidP="008F1D6B">
      <w:pPr>
        <w:spacing w:after="0"/>
        <w:jc w:val="both"/>
        <w:rPr>
          <w:rFonts w:ascii="Manrope" w:hAnsi="Manrope" w:cs="Tahoma"/>
          <w:kern w:val="24"/>
          <w:sz w:val="24"/>
          <w:szCs w:val="24"/>
          <w:lang w:eastAsia="en-GB"/>
        </w:rPr>
      </w:pPr>
    </w:p>
    <w:p w14:paraId="51C1C3B3" w14:textId="63FB7DCB" w:rsidR="006C7225" w:rsidRPr="00071C70" w:rsidRDefault="00DE2DA7" w:rsidP="008F1D6B">
      <w:pPr>
        <w:spacing w:after="0"/>
        <w:jc w:val="both"/>
        <w:rPr>
          <w:rFonts w:ascii="Manrope" w:eastAsia="Times New Roman" w:hAnsi="Manrope" w:cs="Tahoma"/>
          <w:kern w:val="24"/>
          <w:sz w:val="24"/>
          <w:szCs w:val="24"/>
          <w:lang w:eastAsia="en-GB"/>
        </w:rPr>
      </w:pPr>
      <w:r w:rsidRPr="00071C70">
        <w:rPr>
          <w:rFonts w:ascii="Manrope" w:eastAsia="Times New Roman" w:hAnsi="Manrope" w:cs="Tahoma"/>
          <w:kern w:val="24"/>
          <w:sz w:val="24"/>
          <w:szCs w:val="24"/>
          <w:lang w:eastAsia="en-GB"/>
        </w:rPr>
        <w:t>T</w:t>
      </w:r>
      <w:r w:rsidR="00766749" w:rsidRPr="00071C70">
        <w:rPr>
          <w:rFonts w:ascii="Manrope" w:eastAsia="Times New Roman" w:hAnsi="Manrope" w:cs="Tahoma"/>
          <w:kern w:val="24"/>
          <w:sz w:val="24"/>
          <w:szCs w:val="24"/>
          <w:lang w:eastAsia="en-GB"/>
        </w:rPr>
        <w:t xml:space="preserve">eam members </w:t>
      </w:r>
      <w:r w:rsidRPr="00071C70">
        <w:rPr>
          <w:rFonts w:ascii="Manrope" w:eastAsia="Times New Roman" w:hAnsi="Manrope" w:cs="Tahoma"/>
          <w:kern w:val="24"/>
          <w:sz w:val="24"/>
          <w:szCs w:val="24"/>
          <w:lang w:eastAsia="en-GB"/>
        </w:rPr>
        <w:t xml:space="preserve">can seek support </w:t>
      </w:r>
      <w:r w:rsidR="00B8165D" w:rsidRPr="00071C70">
        <w:rPr>
          <w:rFonts w:ascii="Manrope" w:eastAsia="Times New Roman" w:hAnsi="Manrope" w:cs="Tahoma"/>
          <w:kern w:val="24"/>
          <w:sz w:val="24"/>
          <w:szCs w:val="24"/>
          <w:lang w:eastAsia="en-GB"/>
        </w:rPr>
        <w:t>for from the Group’s</w:t>
      </w:r>
      <w:r w:rsidR="00F97A00" w:rsidRPr="00071C70">
        <w:rPr>
          <w:rFonts w:ascii="Manrope" w:eastAsia="Times New Roman" w:hAnsi="Manrope" w:cs="Tahoma"/>
          <w:kern w:val="24"/>
          <w:sz w:val="24"/>
          <w:szCs w:val="24"/>
          <w:lang w:eastAsia="en-GB"/>
        </w:rPr>
        <w:t xml:space="preserve"> in-house clinical team</w:t>
      </w:r>
      <w:r w:rsidR="00B8165D" w:rsidRPr="00071C70">
        <w:rPr>
          <w:rFonts w:ascii="Manrope" w:eastAsia="Times New Roman" w:hAnsi="Manrope" w:cs="Tahoma"/>
          <w:kern w:val="24"/>
          <w:sz w:val="24"/>
          <w:szCs w:val="24"/>
          <w:lang w:eastAsia="en-GB"/>
        </w:rPr>
        <w:t xml:space="preserve"> for psychological expertise and </w:t>
      </w:r>
      <w:r w:rsidR="008E1E79" w:rsidRPr="00071C70">
        <w:rPr>
          <w:rFonts w:ascii="Manrope" w:eastAsia="Times New Roman" w:hAnsi="Manrope" w:cs="Tahoma"/>
          <w:kern w:val="24"/>
          <w:sz w:val="24"/>
          <w:szCs w:val="24"/>
          <w:lang w:eastAsia="en-GB"/>
        </w:rPr>
        <w:t xml:space="preserve">support regarding </w:t>
      </w:r>
      <w:r w:rsidR="00B8165D" w:rsidRPr="00071C70">
        <w:rPr>
          <w:rFonts w:ascii="Manrope" w:eastAsia="Times New Roman" w:hAnsi="Manrope" w:cs="Tahoma"/>
          <w:kern w:val="24"/>
          <w:sz w:val="24"/>
          <w:szCs w:val="24"/>
          <w:lang w:eastAsia="en-GB"/>
        </w:rPr>
        <w:t>trauma-informed best practice</w:t>
      </w:r>
      <w:r w:rsidR="00AB2652" w:rsidRPr="00071C70">
        <w:rPr>
          <w:rFonts w:ascii="Manrope" w:eastAsia="Times New Roman" w:hAnsi="Manrope" w:cs="Tahoma"/>
          <w:kern w:val="24"/>
          <w:sz w:val="24"/>
          <w:szCs w:val="24"/>
          <w:lang w:eastAsia="en-GB"/>
        </w:rPr>
        <w:t>.</w:t>
      </w:r>
      <w:r w:rsidR="00135392" w:rsidRPr="00071C70">
        <w:rPr>
          <w:rFonts w:ascii="Manrope" w:eastAsia="Times New Roman" w:hAnsi="Manrope" w:cs="Tahoma"/>
          <w:kern w:val="24"/>
          <w:sz w:val="24"/>
          <w:szCs w:val="24"/>
          <w:lang w:eastAsia="en-GB"/>
        </w:rPr>
        <w:t xml:space="preserve"> </w:t>
      </w:r>
      <w:r w:rsidR="00966419" w:rsidRPr="00071C70">
        <w:rPr>
          <w:rFonts w:ascii="Manrope" w:eastAsia="Times New Roman" w:hAnsi="Manrope" w:cs="Tahoma"/>
          <w:kern w:val="24"/>
          <w:sz w:val="24"/>
          <w:szCs w:val="24"/>
          <w:lang w:eastAsia="en-GB"/>
        </w:rPr>
        <w:t xml:space="preserve">The Clinical Team can also undertake </w:t>
      </w:r>
      <w:r w:rsidR="00F97A00" w:rsidRPr="00071C70">
        <w:rPr>
          <w:rFonts w:ascii="Manrope" w:eastAsia="Times New Roman" w:hAnsi="Manrope" w:cs="Tahoma"/>
          <w:kern w:val="24"/>
          <w:sz w:val="24"/>
          <w:szCs w:val="24"/>
          <w:lang w:eastAsia="en-GB"/>
        </w:rPr>
        <w:t>developmentally</w:t>
      </w:r>
      <w:r w:rsidR="00966419" w:rsidRPr="00071C70">
        <w:rPr>
          <w:rFonts w:ascii="Manrope" w:eastAsia="Times New Roman" w:hAnsi="Manrope" w:cs="Tahoma"/>
          <w:kern w:val="24"/>
          <w:sz w:val="24"/>
          <w:szCs w:val="24"/>
          <w:lang w:eastAsia="en-GB"/>
        </w:rPr>
        <w:t xml:space="preserve"> </w:t>
      </w:r>
      <w:r w:rsidR="00F97A00" w:rsidRPr="00071C70">
        <w:rPr>
          <w:rFonts w:ascii="Manrope" w:eastAsia="Times New Roman" w:hAnsi="Manrope" w:cs="Tahoma"/>
          <w:kern w:val="24"/>
          <w:sz w:val="24"/>
          <w:szCs w:val="24"/>
          <w:lang w:eastAsia="en-GB"/>
        </w:rPr>
        <w:t>appropriate assessment</w:t>
      </w:r>
      <w:r w:rsidR="00966419" w:rsidRPr="00071C70">
        <w:rPr>
          <w:rFonts w:ascii="Manrope" w:eastAsia="Times New Roman" w:hAnsi="Manrope" w:cs="Tahoma"/>
          <w:kern w:val="24"/>
          <w:sz w:val="24"/>
          <w:szCs w:val="24"/>
          <w:lang w:eastAsia="en-GB"/>
        </w:rPr>
        <w:t>s</w:t>
      </w:r>
      <w:r w:rsidR="00F97A00" w:rsidRPr="00071C70">
        <w:rPr>
          <w:rFonts w:ascii="Manrope" w:eastAsia="Times New Roman" w:hAnsi="Manrope" w:cs="Tahoma"/>
          <w:kern w:val="24"/>
          <w:sz w:val="24"/>
          <w:szCs w:val="24"/>
          <w:lang w:eastAsia="en-GB"/>
        </w:rPr>
        <w:t xml:space="preserve"> draw</w:t>
      </w:r>
      <w:r w:rsidR="00966419" w:rsidRPr="00071C70">
        <w:rPr>
          <w:rFonts w:ascii="Manrope" w:eastAsia="Times New Roman" w:hAnsi="Manrope" w:cs="Tahoma"/>
          <w:kern w:val="24"/>
          <w:sz w:val="24"/>
          <w:szCs w:val="24"/>
          <w:lang w:eastAsia="en-GB"/>
        </w:rPr>
        <w:t>ing</w:t>
      </w:r>
      <w:r w:rsidR="00F97A00" w:rsidRPr="00071C70">
        <w:rPr>
          <w:rFonts w:ascii="Manrope" w:eastAsia="Times New Roman" w:hAnsi="Manrope" w:cs="Tahoma"/>
          <w:kern w:val="24"/>
          <w:sz w:val="24"/>
          <w:szCs w:val="24"/>
          <w:lang w:eastAsia="en-GB"/>
        </w:rPr>
        <w:t xml:space="preserve"> on structured approaches</w:t>
      </w:r>
      <w:r w:rsidR="00F24940" w:rsidRPr="00071C70">
        <w:rPr>
          <w:rFonts w:ascii="Manrope" w:eastAsia="Times New Roman" w:hAnsi="Manrope" w:cs="Tahoma"/>
          <w:kern w:val="24"/>
          <w:sz w:val="24"/>
          <w:szCs w:val="24"/>
          <w:lang w:eastAsia="en-GB"/>
        </w:rPr>
        <w:t xml:space="preserve"> where appropriate.</w:t>
      </w:r>
      <w:r w:rsidR="00F749EC" w:rsidRPr="00071C70">
        <w:rPr>
          <w:rFonts w:ascii="Manrope" w:eastAsia="Times New Roman" w:hAnsi="Manrope" w:cs="Tahoma"/>
          <w:kern w:val="24"/>
          <w:sz w:val="24"/>
          <w:szCs w:val="24"/>
          <w:lang w:eastAsia="en-GB"/>
        </w:rPr>
        <w:t xml:space="preserve"> </w:t>
      </w:r>
      <w:r w:rsidR="4E272DB9" w:rsidRPr="00071C70">
        <w:rPr>
          <w:rFonts w:ascii="Manrope" w:eastAsia="Times New Roman" w:hAnsi="Manrope" w:cs="Tahoma"/>
          <w:kern w:val="24"/>
          <w:sz w:val="24"/>
          <w:szCs w:val="24"/>
          <w:lang w:eastAsia="en-GB"/>
        </w:rPr>
        <w:t xml:space="preserve">Please contact the </w:t>
      </w:r>
      <w:r w:rsidR="004E0233" w:rsidRPr="00071C70">
        <w:rPr>
          <w:rFonts w:ascii="Manrope" w:eastAsia="Times New Roman" w:hAnsi="Manrope" w:cs="Tahoma"/>
          <w:kern w:val="24"/>
          <w:sz w:val="24"/>
          <w:szCs w:val="24"/>
          <w:lang w:eastAsia="en-GB"/>
        </w:rPr>
        <w:t xml:space="preserve">in-house </w:t>
      </w:r>
      <w:r w:rsidR="4E272DB9" w:rsidRPr="00071C70">
        <w:rPr>
          <w:rFonts w:ascii="Manrope" w:eastAsia="Times New Roman" w:hAnsi="Manrope" w:cs="Tahoma"/>
          <w:kern w:val="24"/>
          <w:sz w:val="24"/>
          <w:szCs w:val="24"/>
          <w:lang w:eastAsia="en-GB"/>
        </w:rPr>
        <w:t>Clinical Team for further information</w:t>
      </w:r>
      <w:r w:rsidR="00570514" w:rsidRPr="00071C70">
        <w:rPr>
          <w:rFonts w:ascii="Manrope" w:eastAsia="Times New Roman" w:hAnsi="Manrope" w:cs="Tahoma"/>
          <w:kern w:val="24"/>
          <w:sz w:val="24"/>
          <w:szCs w:val="24"/>
          <w:lang w:eastAsia="en-GB"/>
        </w:rPr>
        <w:t>.</w:t>
      </w:r>
      <w:r w:rsidR="4E272DB9" w:rsidRPr="00071C70">
        <w:rPr>
          <w:rFonts w:ascii="Manrope" w:eastAsia="Times New Roman" w:hAnsi="Manrope" w:cs="Tahoma"/>
          <w:kern w:val="24"/>
          <w:sz w:val="24"/>
          <w:szCs w:val="24"/>
          <w:lang w:eastAsia="en-GB"/>
        </w:rPr>
        <w:t xml:space="preserve"> </w:t>
      </w:r>
    </w:p>
    <w:p w14:paraId="57F97E15" w14:textId="77777777" w:rsidR="00F749EC" w:rsidRPr="00071C70" w:rsidRDefault="00F749EC" w:rsidP="008F1D6B">
      <w:pPr>
        <w:spacing w:after="0"/>
        <w:jc w:val="both"/>
        <w:rPr>
          <w:rFonts w:ascii="Manrope" w:eastAsia="Times New Roman" w:hAnsi="Manrope" w:cs="Tahoma"/>
          <w:kern w:val="24"/>
          <w:sz w:val="24"/>
          <w:szCs w:val="24"/>
          <w:lang w:eastAsia="en-GB"/>
        </w:rPr>
      </w:pPr>
    </w:p>
    <w:p w14:paraId="00A91881" w14:textId="77777777" w:rsidR="008F1D6B" w:rsidRPr="00071C70" w:rsidRDefault="008F1D6B" w:rsidP="00071C70">
      <w:pPr>
        <w:spacing w:after="0"/>
        <w:jc w:val="both"/>
        <w:rPr>
          <w:rFonts w:ascii="Manrope" w:hAnsi="Manrope"/>
          <w:kern w:val="24"/>
          <w:sz w:val="24"/>
          <w:szCs w:val="24"/>
        </w:rPr>
      </w:pPr>
      <w:r w:rsidRPr="00071C70">
        <w:rPr>
          <w:rFonts w:ascii="Manrope" w:hAnsi="Manrope"/>
          <w:kern w:val="24"/>
          <w:sz w:val="24"/>
          <w:szCs w:val="24"/>
        </w:rPr>
        <w:t>Where the level of concern indicates that specialist intervention may be required, the DSL should work with Children's Social Care and relevant agencies to consider referrals to specialist services. This may include Child and Adolescent Mental Health Services (CAMHS), Youth Justice Services (YJS), specialist Harmful Sexual Behaviour services, local authority safeguarding teams, and other professionals able to undertake assessment and intervention.</w:t>
      </w:r>
    </w:p>
    <w:p w14:paraId="269B09B5" w14:textId="0DA4A0FC" w:rsidR="00F016A6" w:rsidRPr="00071C70" w:rsidRDefault="008F1D6B" w:rsidP="00486C3D">
      <w:pPr>
        <w:spacing w:line="278" w:lineRule="auto"/>
        <w:rPr>
          <w:rStyle w:val="Hyperlink"/>
          <w:rFonts w:ascii="Manrope" w:eastAsia="Times New Roman" w:hAnsi="Manrope" w:cs="Tahoma"/>
          <w:bCs/>
          <w:color w:val="auto"/>
          <w:kern w:val="2"/>
          <w:sz w:val="24"/>
          <w:szCs w:val="24"/>
          <w:u w:val="none"/>
          <w:lang w:eastAsia="en-GB"/>
        </w:rPr>
      </w:pPr>
      <w:r w:rsidRPr="00071C70">
        <w:rPr>
          <w:rFonts w:ascii="Manrope" w:hAnsi="Manrope"/>
          <w:sz w:val="24"/>
          <w:szCs w:val="24"/>
        </w:rPr>
        <w:t> </w:t>
      </w:r>
      <w:r w:rsidR="00A137FD" w:rsidRPr="00071C70">
        <w:rPr>
          <w:rStyle w:val="Hyperlink"/>
          <w:rFonts w:ascii="Manrope" w:eastAsia="Times New Roman" w:hAnsi="Manrope" w:cs="Tahoma"/>
          <w:bCs/>
          <w:color w:val="auto"/>
          <w:kern w:val="2"/>
          <w:sz w:val="24"/>
          <w:szCs w:val="24"/>
          <w:u w:val="none"/>
          <w:lang w:eastAsia="en-GB"/>
        </w:rPr>
        <w:t>9</w:t>
      </w:r>
      <w:r w:rsidR="00F016A6" w:rsidRPr="00071C70">
        <w:rPr>
          <w:rStyle w:val="Hyperlink"/>
          <w:rFonts w:ascii="Manrope" w:eastAsia="Times New Roman" w:hAnsi="Manrope" w:cs="Tahoma"/>
          <w:bCs/>
          <w:color w:val="auto"/>
          <w:kern w:val="2"/>
          <w:sz w:val="24"/>
          <w:szCs w:val="24"/>
          <w:u w:val="none"/>
          <w:lang w:eastAsia="en-GB"/>
        </w:rPr>
        <w:t>.0 HELPFUL TOOLKITS AND INFORMATION</w:t>
      </w:r>
    </w:p>
    <w:p w14:paraId="5634D08B" w14:textId="77777777" w:rsidR="002C0510" w:rsidRPr="00071C70" w:rsidRDefault="002C0510" w:rsidP="002C0510">
      <w:pPr>
        <w:spacing w:after="0" w:line="240" w:lineRule="auto"/>
        <w:rPr>
          <w:rFonts w:ascii="Manrope" w:hAnsi="Manrope"/>
          <w:kern w:val="2"/>
          <w:sz w:val="24"/>
          <w:szCs w:val="24"/>
          <w:lang w:eastAsia="en-GB"/>
        </w:rPr>
      </w:pPr>
    </w:p>
    <w:p w14:paraId="24D03CCC" w14:textId="2005FD71" w:rsidR="00F016A6" w:rsidRPr="00071C70" w:rsidRDefault="00F016A6" w:rsidP="002C0510">
      <w:pPr>
        <w:spacing w:after="0" w:line="240" w:lineRule="auto"/>
        <w:jc w:val="both"/>
        <w:rPr>
          <w:rFonts w:ascii="Manrope" w:hAnsi="Manrope" w:cs="Tahoma"/>
          <w:kern w:val="2"/>
          <w:sz w:val="24"/>
          <w:szCs w:val="24"/>
        </w:rPr>
      </w:pPr>
      <w:r w:rsidRPr="00071C70">
        <w:rPr>
          <w:rFonts w:ascii="Manrope" w:hAnsi="Manrope" w:cs="Tahoma"/>
          <w:kern w:val="2"/>
          <w:sz w:val="24"/>
          <w:szCs w:val="24"/>
        </w:rPr>
        <w:t xml:space="preserve">The Lucy Faithfull Foundation has developed a </w:t>
      </w:r>
      <w:hyperlink r:id="rId21" w:history="1">
        <w:r w:rsidRPr="00071C70">
          <w:rPr>
            <w:rStyle w:val="Hyperlink"/>
            <w:rFonts w:ascii="Manrope" w:hAnsi="Manrope" w:cs="Tahoma"/>
            <w:kern w:val="2"/>
            <w:sz w:val="24"/>
            <w:szCs w:val="24"/>
          </w:rPr>
          <w:t>HSB Toolkit</w:t>
        </w:r>
      </w:hyperlink>
      <w:r w:rsidRPr="00071C70">
        <w:rPr>
          <w:rFonts w:ascii="Manrope" w:hAnsi="Manrope" w:cs="Tahoma"/>
          <w:kern w:val="2"/>
          <w:sz w:val="24"/>
          <w:szCs w:val="24"/>
        </w:rPr>
        <w:t>, which provides support, advice and information on how to prevent it, links to organisations and helplines, resources about HSB, internet safety, sexual development and preventing child sexual abuse.</w:t>
      </w:r>
    </w:p>
    <w:p w14:paraId="5059FCD7" w14:textId="77777777" w:rsidR="00F016A6" w:rsidRPr="00071C70" w:rsidRDefault="00F016A6" w:rsidP="00F016A6">
      <w:pPr>
        <w:spacing w:after="0" w:line="240" w:lineRule="auto"/>
        <w:jc w:val="both"/>
        <w:rPr>
          <w:rFonts w:ascii="Manrope" w:hAnsi="Manrope" w:cs="Tahoma"/>
          <w:kern w:val="2"/>
          <w:sz w:val="24"/>
          <w:szCs w:val="24"/>
        </w:rPr>
      </w:pPr>
      <w:r w:rsidRPr="00071C70">
        <w:rPr>
          <w:rFonts w:ascii="Manrope" w:hAnsi="Manrope" w:cs="Tahoma"/>
          <w:kern w:val="2"/>
          <w:sz w:val="24"/>
          <w:szCs w:val="24"/>
        </w:rPr>
        <w:t xml:space="preserve">In collaboration with the Home Office, the Lucy Faithfull Foundation has also developed </w:t>
      </w:r>
      <w:hyperlink r:id="rId22" w:history="1">
        <w:r w:rsidRPr="00071C70">
          <w:rPr>
            <w:rStyle w:val="Hyperlink"/>
            <w:rFonts w:ascii="Manrope" w:hAnsi="Manrope" w:cs="Tahoma"/>
            <w:kern w:val="2"/>
            <w:sz w:val="24"/>
            <w:szCs w:val="24"/>
          </w:rPr>
          <w:t>Shore Space</w:t>
        </w:r>
      </w:hyperlink>
      <w:r w:rsidRPr="00071C70">
        <w:rPr>
          <w:rFonts w:ascii="Manrope" w:hAnsi="Manrope" w:cs="Tahoma"/>
          <w:kern w:val="2"/>
          <w:sz w:val="24"/>
          <w:szCs w:val="24"/>
        </w:rPr>
        <w:t>, an online resource which works to prevent HSB. Shore Space offers a confidential chat service supporting young people who are concerned about their own or someone else’s sexual thoughts and behaviour.</w:t>
      </w:r>
    </w:p>
    <w:p w14:paraId="2745AFB4" w14:textId="77777777" w:rsidR="00F016A6" w:rsidRPr="00071C70" w:rsidRDefault="00F016A6" w:rsidP="00F016A6">
      <w:pPr>
        <w:spacing w:after="0" w:line="240" w:lineRule="auto"/>
        <w:jc w:val="both"/>
        <w:rPr>
          <w:rFonts w:ascii="Manrope" w:hAnsi="Manrope" w:cs="Tahoma"/>
          <w:kern w:val="2"/>
          <w:sz w:val="24"/>
          <w:szCs w:val="24"/>
        </w:rPr>
      </w:pPr>
    </w:p>
    <w:p w14:paraId="37725FF0" w14:textId="77777777" w:rsidR="00F016A6" w:rsidRPr="00071C70" w:rsidRDefault="00F016A6" w:rsidP="00F016A6">
      <w:pPr>
        <w:spacing w:after="0" w:line="240" w:lineRule="auto"/>
        <w:jc w:val="both"/>
        <w:rPr>
          <w:rFonts w:ascii="Manrope" w:hAnsi="Manrope" w:cs="Tahoma"/>
          <w:kern w:val="2"/>
          <w:sz w:val="24"/>
          <w:szCs w:val="24"/>
        </w:rPr>
      </w:pPr>
      <w:r w:rsidRPr="00071C70">
        <w:rPr>
          <w:rFonts w:ascii="Manrope" w:hAnsi="Manrope" w:cs="Tahoma"/>
          <w:kern w:val="2"/>
          <w:sz w:val="24"/>
          <w:szCs w:val="24"/>
        </w:rPr>
        <w:t xml:space="preserve">The NSPCC provides free and independent advice about HSB: </w:t>
      </w:r>
      <w:hyperlink r:id="rId23" w:history="1">
        <w:r w:rsidRPr="00071C70">
          <w:rPr>
            <w:rStyle w:val="Hyperlink"/>
            <w:rFonts w:ascii="Manrope" w:hAnsi="Manrope" w:cs="Tahoma"/>
            <w:kern w:val="2"/>
            <w:sz w:val="24"/>
            <w:szCs w:val="24"/>
          </w:rPr>
          <w:t>Protecting children from harmful sexual behaviour</w:t>
        </w:r>
      </w:hyperlink>
      <w:r w:rsidRPr="00071C70">
        <w:rPr>
          <w:rFonts w:ascii="Manrope" w:hAnsi="Manrope" w:cs="Tahoma"/>
          <w:kern w:val="2"/>
          <w:sz w:val="24"/>
          <w:szCs w:val="24"/>
        </w:rPr>
        <w:t xml:space="preserve"> and  </w:t>
      </w:r>
      <w:hyperlink r:id="rId24" w:history="1">
        <w:r w:rsidRPr="00071C70">
          <w:rPr>
            <w:rStyle w:val="Hyperlink"/>
            <w:rFonts w:ascii="Manrope" w:hAnsi="Manrope" w:cs="Tahoma"/>
            <w:kern w:val="2"/>
            <w:sz w:val="24"/>
            <w:szCs w:val="24"/>
          </w:rPr>
          <w:t xml:space="preserve">HSB framework and audit </w:t>
        </w:r>
      </w:hyperlink>
    </w:p>
    <w:p w14:paraId="39D741F8" w14:textId="77777777" w:rsidR="00F016A6" w:rsidRPr="00071C70" w:rsidRDefault="00F016A6" w:rsidP="00F016A6">
      <w:pPr>
        <w:spacing w:after="0" w:line="240" w:lineRule="auto"/>
        <w:jc w:val="both"/>
        <w:rPr>
          <w:rFonts w:ascii="Manrope" w:hAnsi="Manrope" w:cs="Tahoma"/>
          <w:kern w:val="2"/>
          <w:sz w:val="24"/>
          <w:szCs w:val="24"/>
        </w:rPr>
      </w:pPr>
    </w:p>
    <w:p w14:paraId="120AA163" w14:textId="77777777" w:rsidR="00F016A6" w:rsidRPr="00071C70" w:rsidRDefault="00F016A6" w:rsidP="00F016A6">
      <w:pPr>
        <w:spacing w:after="0" w:line="240" w:lineRule="auto"/>
        <w:jc w:val="both"/>
        <w:rPr>
          <w:rFonts w:ascii="Manrope" w:hAnsi="Manrope" w:cs="Tahoma"/>
          <w:kern w:val="2"/>
          <w:sz w:val="24"/>
          <w:szCs w:val="24"/>
        </w:rPr>
      </w:pPr>
      <w:hyperlink r:id="rId25" w:history="1">
        <w:r w:rsidRPr="00071C70">
          <w:rPr>
            <w:rStyle w:val="Hyperlink"/>
            <w:rFonts w:ascii="Manrope" w:hAnsi="Manrope" w:cs="Tahoma"/>
            <w:kern w:val="2"/>
            <w:sz w:val="24"/>
            <w:szCs w:val="24"/>
          </w:rPr>
          <w:t>Beyond Referrals | Contextual Safeguarding</w:t>
        </w:r>
      </w:hyperlink>
      <w:r w:rsidRPr="00071C70">
        <w:rPr>
          <w:rFonts w:ascii="Manrope" w:hAnsi="Manrope" w:cs="Tahoma"/>
          <w:kern w:val="2"/>
          <w:sz w:val="24"/>
          <w:szCs w:val="24"/>
        </w:rPr>
        <w:t xml:space="preserve"> provides a school self-assessment toolkit and guidance for addressing HSB in schools.</w:t>
      </w:r>
    </w:p>
    <w:p w14:paraId="3CDE01B8" w14:textId="77777777" w:rsidR="00F016A6" w:rsidRPr="00071C70" w:rsidRDefault="00F016A6" w:rsidP="00F016A6">
      <w:pPr>
        <w:spacing w:after="0" w:line="240" w:lineRule="auto"/>
        <w:jc w:val="both"/>
        <w:rPr>
          <w:rFonts w:ascii="Manrope" w:hAnsi="Manrope" w:cs="Tahoma"/>
          <w:kern w:val="2"/>
          <w:sz w:val="24"/>
          <w:szCs w:val="24"/>
        </w:rPr>
      </w:pPr>
    </w:p>
    <w:p w14:paraId="2BF4D6DF" w14:textId="77777777" w:rsidR="00F016A6" w:rsidRPr="00071C70" w:rsidRDefault="00F016A6" w:rsidP="00F016A6">
      <w:pPr>
        <w:spacing w:after="0" w:line="240" w:lineRule="auto"/>
        <w:jc w:val="both"/>
        <w:rPr>
          <w:rFonts w:ascii="Manrope" w:hAnsi="Manrope" w:cs="Tahoma"/>
          <w:kern w:val="2"/>
          <w:sz w:val="24"/>
          <w:szCs w:val="24"/>
        </w:rPr>
      </w:pPr>
      <w:hyperlink r:id="rId26" w:history="1">
        <w:r w:rsidRPr="00071C70">
          <w:rPr>
            <w:rStyle w:val="Hyperlink"/>
            <w:rFonts w:ascii="Manrope" w:hAnsi="Manrope" w:cs="Tahoma"/>
            <w:kern w:val="2"/>
            <w:sz w:val="24"/>
            <w:szCs w:val="24"/>
          </w:rPr>
          <w:t xml:space="preserve">Stop It Now </w:t>
        </w:r>
      </w:hyperlink>
      <w:r w:rsidRPr="00071C70">
        <w:rPr>
          <w:rFonts w:ascii="Manrope" w:hAnsi="Manrope" w:cs="Tahoma"/>
          <w:kern w:val="2"/>
          <w:sz w:val="24"/>
          <w:szCs w:val="24"/>
        </w:rPr>
        <w:t>- provides a guide for parents, carers and professionals to help everyone do their part in keeping children safe, they also run a free confidential helpline.</w:t>
      </w:r>
    </w:p>
    <w:p w14:paraId="6AE3F97B" w14:textId="77777777" w:rsidR="00F016A6" w:rsidRPr="00071C70" w:rsidRDefault="00F016A6" w:rsidP="00F016A6">
      <w:pPr>
        <w:spacing w:after="0" w:line="240" w:lineRule="auto"/>
        <w:jc w:val="both"/>
        <w:rPr>
          <w:rFonts w:ascii="Manrope" w:hAnsi="Manrope" w:cs="Tahoma"/>
          <w:kern w:val="2"/>
          <w:sz w:val="24"/>
          <w:szCs w:val="24"/>
        </w:rPr>
      </w:pPr>
    </w:p>
    <w:p w14:paraId="46E6E708" w14:textId="60BDF0EB" w:rsidR="00F016A6" w:rsidRPr="00071C70" w:rsidRDefault="00F016A6" w:rsidP="00F016A6">
      <w:pPr>
        <w:spacing w:after="0" w:line="240" w:lineRule="auto"/>
        <w:jc w:val="both"/>
        <w:rPr>
          <w:rFonts w:ascii="Manrope" w:hAnsi="Manrope" w:cs="Tahoma"/>
          <w:kern w:val="22"/>
          <w:sz w:val="24"/>
          <w:szCs w:val="24"/>
        </w:rPr>
      </w:pPr>
      <w:hyperlink r:id="rId27" w:history="1">
        <w:r w:rsidRPr="00071C70">
          <w:rPr>
            <w:rStyle w:val="Hyperlink"/>
            <w:rFonts w:ascii="Manrope" w:hAnsi="Manrope" w:cs="Tahoma"/>
            <w:kern w:val="2"/>
            <w:sz w:val="24"/>
            <w:szCs w:val="24"/>
          </w:rPr>
          <w:t>NICE guidance: Harmful sexual behaviour among children and young people</w:t>
        </w:r>
      </w:hyperlink>
    </w:p>
    <w:p w14:paraId="0DA1C3BA" w14:textId="77777777" w:rsidR="00F016A6" w:rsidRPr="00071C70" w:rsidRDefault="00F016A6">
      <w:pPr>
        <w:rPr>
          <w:rFonts w:ascii="Manrope" w:eastAsia="Times New Roman" w:hAnsi="Manrope" w:cs="Tahoma"/>
          <w:sz w:val="24"/>
          <w:szCs w:val="24"/>
          <w:lang w:eastAsia="en-GB"/>
        </w:rPr>
        <w:sectPr w:rsidR="00F016A6" w:rsidRPr="00071C70" w:rsidSect="00071C70">
          <w:headerReference w:type="default" r:id="rId28"/>
          <w:footerReference w:type="default" r:id="rId29"/>
          <w:headerReference w:type="first" r:id="rId30"/>
          <w:pgSz w:w="11906" w:h="16838"/>
          <w:pgMar w:top="-1701" w:right="849" w:bottom="567" w:left="709" w:header="142" w:footer="186" w:gutter="0"/>
          <w:cols w:space="708"/>
          <w:titlePg/>
          <w:docGrid w:linePitch="360"/>
        </w:sectPr>
      </w:pPr>
    </w:p>
    <w:p w14:paraId="65AC2F5F" w14:textId="1C7756AC" w:rsidR="00BD5ACF" w:rsidRPr="003D25D8" w:rsidRDefault="00BD5ACF" w:rsidP="00E70291">
      <w:pPr>
        <w:rPr>
          <w:rStyle w:val="Hyperlink"/>
          <w:rFonts w:cs="Tahoma"/>
          <w:b/>
          <w:bCs/>
        </w:rPr>
      </w:pPr>
    </w:p>
    <w:sectPr w:rsidR="00BD5ACF" w:rsidRPr="003D25D8" w:rsidSect="00E3648F">
      <w:headerReference w:type="first" r:id="rId31"/>
      <w:pgSz w:w="11906" w:h="16838"/>
      <w:pgMar w:top="-1843" w:right="707" w:bottom="426" w:left="709" w:header="7"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4671" w14:textId="77777777" w:rsidR="00B665A6" w:rsidRDefault="00B665A6" w:rsidP="00D91B8D">
      <w:pPr>
        <w:spacing w:after="0" w:line="240" w:lineRule="auto"/>
      </w:pPr>
      <w:r>
        <w:separator/>
      </w:r>
    </w:p>
  </w:endnote>
  <w:endnote w:type="continuationSeparator" w:id="0">
    <w:p w14:paraId="31482FC4" w14:textId="77777777" w:rsidR="00B665A6" w:rsidRDefault="00B665A6" w:rsidP="00D9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 w:name="Mahsuri Sans MT">
    <w:altName w:val="Trebuchet M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2B0F" w14:textId="15D7588A" w:rsidR="00695515" w:rsidRDefault="00695515">
    <w:pPr>
      <w:pStyle w:val="Footer"/>
      <w:jc w:val="right"/>
      <w:rPr>
        <w:sz w:val="18"/>
        <w:szCs w:val="18"/>
      </w:rPr>
    </w:pPr>
    <w:r>
      <w:rPr>
        <w:noProof/>
      </w:rPr>
      <mc:AlternateContent>
        <mc:Choice Requires="wps">
          <w:drawing>
            <wp:anchor distT="0" distB="0" distL="114300" distR="114300" simplePos="0" relativeHeight="251658242" behindDoc="0" locked="0" layoutInCell="1" allowOverlap="1" wp14:anchorId="067BD268" wp14:editId="40FE1B37">
              <wp:simplePos x="0" y="0"/>
              <wp:positionH relativeFrom="margin">
                <wp:posOffset>-170815</wp:posOffset>
              </wp:positionH>
              <wp:positionV relativeFrom="paragraph">
                <wp:posOffset>3176</wp:posOffset>
              </wp:positionV>
              <wp:extent cx="6242304" cy="609600"/>
              <wp:effectExtent l="0" t="0" r="6350" b="0"/>
              <wp:wrapNone/>
              <wp:docPr id="1499540360" name="Text Box 11"/>
              <wp:cNvGraphicFramePr/>
              <a:graphic xmlns:a="http://schemas.openxmlformats.org/drawingml/2006/main">
                <a:graphicData uri="http://schemas.microsoft.com/office/word/2010/wordprocessingShape">
                  <wps:wsp>
                    <wps:cNvSpPr txBox="1"/>
                    <wps:spPr>
                      <a:xfrm>
                        <a:off x="0" y="0"/>
                        <a:ext cx="6242304" cy="609600"/>
                      </a:xfrm>
                      <a:prstGeom prst="rect">
                        <a:avLst/>
                      </a:prstGeom>
                      <a:solidFill>
                        <a:schemeClr val="lt1"/>
                      </a:solidFill>
                      <a:ln w="6350">
                        <a:noFill/>
                      </a:ln>
                    </wps:spPr>
                    <wps:txbx>
                      <w:txbxContent>
                        <w:p w14:paraId="5D590D47" w14:textId="47F0F3FA" w:rsidR="00A56FA7" w:rsidRPr="00071C70" w:rsidRDefault="00A56FA7" w:rsidP="00071C70">
                          <w:pPr>
                            <w:pStyle w:val="BasicParagraph"/>
                            <w:jc w:val="both"/>
                            <w:rPr>
                              <w:rFonts w:ascii="Manrope" w:hAnsi="Manrope" w:cs="Manrope ExtraLight"/>
                              <w:color w:val="auto"/>
                              <w:sz w:val="16"/>
                              <w:szCs w:val="16"/>
                            </w:rPr>
                          </w:pPr>
                          <w:r w:rsidRPr="00071C70">
                            <w:rPr>
                              <w:rFonts w:ascii="Manrope" w:hAnsi="Manrope" w:cs="Manrope ExtraLight"/>
                              <w:b/>
                              <w:bCs/>
                              <w:color w:val="auto"/>
                              <w:sz w:val="16"/>
                              <w:szCs w:val="16"/>
                            </w:rPr>
                            <w:t>Document Type:</w:t>
                          </w:r>
                          <w:r w:rsidRPr="00071C70">
                            <w:rPr>
                              <w:rFonts w:ascii="Manrope" w:hAnsi="Manrope" w:cs="Manrope ExtraLight"/>
                              <w:color w:val="auto"/>
                              <w:sz w:val="16"/>
                              <w:szCs w:val="16"/>
                            </w:rPr>
                            <w:t xml:space="preserve"> Guidance </w:t>
                          </w:r>
                          <w:r w:rsidR="000A2C14" w:rsidRPr="00071C70">
                            <w:rPr>
                              <w:rFonts w:ascii="Manrope" w:hAnsi="Manrope" w:cs="Manrope ExtraLight"/>
                              <w:color w:val="auto"/>
                              <w:sz w:val="16"/>
                              <w:szCs w:val="16"/>
                            </w:rPr>
                            <w:tab/>
                            <w:t xml:space="preserve">              </w:t>
                          </w:r>
                          <w:r w:rsidRPr="00071C70">
                            <w:rPr>
                              <w:rFonts w:ascii="Manrope" w:hAnsi="Manrope" w:cs="Manrope ExtraLight"/>
                              <w:b/>
                              <w:bCs/>
                              <w:color w:val="auto"/>
                              <w:sz w:val="16"/>
                              <w:szCs w:val="16"/>
                            </w:rPr>
                            <w:t xml:space="preserve">Policy Owner: </w:t>
                          </w:r>
                          <w:r w:rsidRPr="00071C70">
                            <w:rPr>
                              <w:rFonts w:ascii="Manrope" w:hAnsi="Manrope" w:cs="Manrope ExtraLight"/>
                              <w:color w:val="auto"/>
                              <w:sz w:val="16"/>
                              <w:szCs w:val="16"/>
                            </w:rPr>
                            <w:t xml:space="preserve">Director of Safeguarding   </w:t>
                          </w:r>
                        </w:p>
                        <w:p w14:paraId="3C5F40AC" w14:textId="7C996BCC" w:rsidR="00A56FA7" w:rsidRPr="00071C70" w:rsidRDefault="00A56FA7" w:rsidP="00071C70">
                          <w:pPr>
                            <w:pStyle w:val="BasicParagraph"/>
                            <w:jc w:val="both"/>
                            <w:rPr>
                              <w:rFonts w:ascii="Manrope" w:hAnsi="Manrope" w:cs="Manrope ExtraLight"/>
                              <w:color w:val="auto"/>
                              <w:sz w:val="16"/>
                              <w:szCs w:val="16"/>
                            </w:rPr>
                          </w:pPr>
                          <w:r w:rsidRPr="00071C70">
                            <w:rPr>
                              <w:rFonts w:ascii="Manrope" w:hAnsi="Manrope" w:cs="Manrope ExtraLight"/>
                              <w:b/>
                              <w:bCs/>
                              <w:color w:val="auto"/>
                              <w:sz w:val="16"/>
                              <w:szCs w:val="16"/>
                            </w:rPr>
                            <w:t>Last Review Date</w:t>
                          </w:r>
                          <w:r w:rsidRPr="00071C70">
                            <w:rPr>
                              <w:rFonts w:ascii="Manrope" w:hAnsi="Manrope" w:cs="Manrope ExtraLight"/>
                              <w:color w:val="auto"/>
                              <w:sz w:val="16"/>
                              <w:szCs w:val="16"/>
                            </w:rPr>
                            <w:t>: September 202</w:t>
                          </w:r>
                          <w:r w:rsidR="00295C9E" w:rsidRPr="00071C70">
                            <w:rPr>
                              <w:rFonts w:ascii="Manrope" w:hAnsi="Manrope" w:cs="Manrope ExtraLight"/>
                              <w:color w:val="auto"/>
                              <w:sz w:val="16"/>
                              <w:szCs w:val="16"/>
                            </w:rPr>
                            <w:t>6</w:t>
                          </w:r>
                          <w:r w:rsidRPr="00071C70">
                            <w:rPr>
                              <w:rFonts w:ascii="Manrope" w:hAnsi="Manrope" w:cs="Manrope ExtraLight"/>
                              <w:color w:val="auto"/>
                              <w:sz w:val="16"/>
                              <w:szCs w:val="16"/>
                            </w:rPr>
                            <w:t xml:space="preserve">  </w:t>
                          </w:r>
                          <w:r w:rsidRPr="00071C70">
                            <w:rPr>
                              <w:rFonts w:ascii="Manrope" w:hAnsi="Manrope" w:cs="Manrope ExtraLight"/>
                              <w:b/>
                              <w:bCs/>
                              <w:color w:val="auto"/>
                              <w:sz w:val="16"/>
                              <w:szCs w:val="16"/>
                            </w:rPr>
                            <w:t xml:space="preserve"> </w:t>
                          </w:r>
                          <w:r w:rsidR="000A2C14" w:rsidRPr="00071C70">
                            <w:rPr>
                              <w:rFonts w:ascii="Manrope" w:hAnsi="Manrope" w:cs="Manrope ExtraLight"/>
                              <w:b/>
                              <w:bCs/>
                              <w:color w:val="auto"/>
                              <w:sz w:val="16"/>
                              <w:szCs w:val="16"/>
                            </w:rPr>
                            <w:t xml:space="preserve"> </w:t>
                          </w:r>
                          <w:r w:rsidRPr="00071C70">
                            <w:rPr>
                              <w:rFonts w:ascii="Manrope" w:hAnsi="Manrope" w:cs="Manrope ExtraLight"/>
                              <w:b/>
                              <w:bCs/>
                              <w:color w:val="auto"/>
                              <w:sz w:val="16"/>
                              <w:szCs w:val="16"/>
                            </w:rPr>
                            <w:t xml:space="preserve">Next Review Date: </w:t>
                          </w:r>
                          <w:r w:rsidRPr="00071C70">
                            <w:rPr>
                              <w:rFonts w:ascii="Manrope" w:hAnsi="Manrope" w:cs="Manrope ExtraLight"/>
                              <w:color w:val="auto"/>
                              <w:sz w:val="16"/>
                              <w:szCs w:val="16"/>
                            </w:rPr>
                            <w:t>September 202</w:t>
                          </w:r>
                          <w:r w:rsidR="00295C9E" w:rsidRPr="00071C70">
                            <w:rPr>
                              <w:rFonts w:ascii="Manrope" w:hAnsi="Manrope" w:cs="Manrope ExtraLight"/>
                              <w:color w:val="auto"/>
                              <w:sz w:val="16"/>
                              <w:szCs w:val="16"/>
                            </w:rPr>
                            <w:t>7</w:t>
                          </w:r>
                          <w:r w:rsidR="000A2C14" w:rsidRPr="00071C70">
                            <w:rPr>
                              <w:rFonts w:ascii="Manrope" w:hAnsi="Manrope" w:cs="Manrope ExtraLight"/>
                              <w:color w:val="auto"/>
                              <w:sz w:val="16"/>
                              <w:szCs w:val="16"/>
                            </w:rPr>
                            <w:t xml:space="preserve">  </w:t>
                          </w:r>
                          <w:r w:rsidR="000A2C14" w:rsidRPr="00071C70">
                            <w:rPr>
                              <w:rFonts w:ascii="Manrope" w:hAnsi="Manrope" w:cs="Manrope ExtraLight"/>
                              <w:b/>
                              <w:bCs/>
                              <w:color w:val="auto"/>
                              <w:sz w:val="16"/>
                              <w:szCs w:val="16"/>
                            </w:rPr>
                            <w:t>Version No: 2627.1</w:t>
                          </w:r>
                        </w:p>
                        <w:p w14:paraId="2D40E532" w14:textId="77777777" w:rsidR="00A56FA7" w:rsidRPr="006D1357" w:rsidRDefault="00A56FA7" w:rsidP="000A2C14">
                          <w:pPr>
                            <w:rPr>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BD268" id="_x0000_t202" coordsize="21600,21600" o:spt="202" path="m,l,21600r21600,l21600,xe">
              <v:stroke joinstyle="miter"/>
              <v:path gradientshapeok="t" o:connecttype="rect"/>
            </v:shapetype>
            <v:shape id="Text Box 11" o:spid="_x0000_s1027" type="#_x0000_t202" style="position:absolute;left:0;text-align:left;margin-left:-13.45pt;margin-top:.25pt;width:491.5pt;height:4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" fillcolor="white [3201]" stroked="f" strokeweight=".5pt">
              <v:textbox>
                <w:txbxContent>
                  <w:p w14:paraId="5D590D47" w14:textId="47F0F3FA" w:rsidR="00A56FA7" w:rsidRPr="00071C70" w:rsidRDefault="00A56FA7" w:rsidP="00071C70">
                    <w:pPr>
                      <w:pStyle w:val="BasicParagraph"/>
                      <w:jc w:val="both"/>
                      <w:rPr>
                        <w:rFonts w:ascii="Manrope" w:hAnsi="Manrope" w:cs="Manrope ExtraLight"/>
                        <w:color w:val="auto"/>
                        <w:sz w:val="16"/>
                        <w:szCs w:val="16"/>
                      </w:rPr>
                    </w:pPr>
                    <w:r w:rsidRPr="00071C70">
                      <w:rPr>
                        <w:rFonts w:ascii="Manrope" w:hAnsi="Manrope" w:cs="Manrope ExtraLight"/>
                        <w:b/>
                        <w:bCs/>
                        <w:color w:val="auto"/>
                        <w:sz w:val="16"/>
                        <w:szCs w:val="16"/>
                      </w:rPr>
                      <w:t>Document Type:</w:t>
                    </w:r>
                    <w:r w:rsidRPr="00071C70">
                      <w:rPr>
                        <w:rFonts w:ascii="Manrope" w:hAnsi="Manrope" w:cs="Manrope ExtraLight"/>
                        <w:color w:val="auto"/>
                        <w:sz w:val="16"/>
                        <w:szCs w:val="16"/>
                      </w:rPr>
                      <w:t xml:space="preserve"> Guidance </w:t>
                    </w:r>
                    <w:r w:rsidR="000A2C14" w:rsidRPr="00071C70">
                      <w:rPr>
                        <w:rFonts w:ascii="Manrope" w:hAnsi="Manrope" w:cs="Manrope ExtraLight"/>
                        <w:color w:val="auto"/>
                        <w:sz w:val="16"/>
                        <w:szCs w:val="16"/>
                      </w:rPr>
                      <w:tab/>
                      <w:t xml:space="preserve">              </w:t>
                    </w:r>
                    <w:r w:rsidRPr="00071C70">
                      <w:rPr>
                        <w:rFonts w:ascii="Manrope" w:hAnsi="Manrope" w:cs="Manrope ExtraLight"/>
                        <w:b/>
                        <w:bCs/>
                        <w:color w:val="auto"/>
                        <w:sz w:val="16"/>
                        <w:szCs w:val="16"/>
                      </w:rPr>
                      <w:t xml:space="preserve">Policy Owner: </w:t>
                    </w:r>
                    <w:r w:rsidRPr="00071C70">
                      <w:rPr>
                        <w:rFonts w:ascii="Manrope" w:hAnsi="Manrope" w:cs="Manrope ExtraLight"/>
                        <w:color w:val="auto"/>
                        <w:sz w:val="16"/>
                        <w:szCs w:val="16"/>
                      </w:rPr>
                      <w:t xml:space="preserve">Director of Safeguarding   </w:t>
                    </w:r>
                  </w:p>
                  <w:p w14:paraId="3C5F40AC" w14:textId="7C996BCC" w:rsidR="00A56FA7" w:rsidRPr="00071C70" w:rsidRDefault="00A56FA7" w:rsidP="00071C70">
                    <w:pPr>
                      <w:pStyle w:val="BasicParagraph"/>
                      <w:jc w:val="both"/>
                      <w:rPr>
                        <w:rFonts w:ascii="Manrope" w:hAnsi="Manrope" w:cs="Manrope ExtraLight"/>
                        <w:color w:val="auto"/>
                        <w:sz w:val="16"/>
                        <w:szCs w:val="16"/>
                      </w:rPr>
                    </w:pPr>
                    <w:r w:rsidRPr="00071C70">
                      <w:rPr>
                        <w:rFonts w:ascii="Manrope" w:hAnsi="Manrope" w:cs="Manrope ExtraLight"/>
                        <w:b/>
                        <w:bCs/>
                        <w:color w:val="auto"/>
                        <w:sz w:val="16"/>
                        <w:szCs w:val="16"/>
                      </w:rPr>
                      <w:t>Last Review Date</w:t>
                    </w:r>
                    <w:r w:rsidRPr="00071C70">
                      <w:rPr>
                        <w:rFonts w:ascii="Manrope" w:hAnsi="Manrope" w:cs="Manrope ExtraLight"/>
                        <w:color w:val="auto"/>
                        <w:sz w:val="16"/>
                        <w:szCs w:val="16"/>
                      </w:rPr>
                      <w:t>: September 202</w:t>
                    </w:r>
                    <w:r w:rsidR="00295C9E" w:rsidRPr="00071C70">
                      <w:rPr>
                        <w:rFonts w:ascii="Manrope" w:hAnsi="Manrope" w:cs="Manrope ExtraLight"/>
                        <w:color w:val="auto"/>
                        <w:sz w:val="16"/>
                        <w:szCs w:val="16"/>
                      </w:rPr>
                      <w:t>6</w:t>
                    </w:r>
                    <w:r w:rsidRPr="00071C70">
                      <w:rPr>
                        <w:rFonts w:ascii="Manrope" w:hAnsi="Manrope" w:cs="Manrope ExtraLight"/>
                        <w:color w:val="auto"/>
                        <w:sz w:val="16"/>
                        <w:szCs w:val="16"/>
                      </w:rPr>
                      <w:t xml:space="preserve">  </w:t>
                    </w:r>
                    <w:r w:rsidRPr="00071C70">
                      <w:rPr>
                        <w:rFonts w:ascii="Manrope" w:hAnsi="Manrope" w:cs="Manrope ExtraLight"/>
                        <w:b/>
                        <w:bCs/>
                        <w:color w:val="auto"/>
                        <w:sz w:val="16"/>
                        <w:szCs w:val="16"/>
                      </w:rPr>
                      <w:t xml:space="preserve"> </w:t>
                    </w:r>
                    <w:r w:rsidR="000A2C14" w:rsidRPr="00071C70">
                      <w:rPr>
                        <w:rFonts w:ascii="Manrope" w:hAnsi="Manrope" w:cs="Manrope ExtraLight"/>
                        <w:b/>
                        <w:bCs/>
                        <w:color w:val="auto"/>
                        <w:sz w:val="16"/>
                        <w:szCs w:val="16"/>
                      </w:rPr>
                      <w:t xml:space="preserve"> </w:t>
                    </w:r>
                    <w:r w:rsidRPr="00071C70">
                      <w:rPr>
                        <w:rFonts w:ascii="Manrope" w:hAnsi="Manrope" w:cs="Manrope ExtraLight"/>
                        <w:b/>
                        <w:bCs/>
                        <w:color w:val="auto"/>
                        <w:sz w:val="16"/>
                        <w:szCs w:val="16"/>
                      </w:rPr>
                      <w:t xml:space="preserve">Next Review Date: </w:t>
                    </w:r>
                    <w:r w:rsidRPr="00071C70">
                      <w:rPr>
                        <w:rFonts w:ascii="Manrope" w:hAnsi="Manrope" w:cs="Manrope ExtraLight"/>
                        <w:color w:val="auto"/>
                        <w:sz w:val="16"/>
                        <w:szCs w:val="16"/>
                      </w:rPr>
                      <w:t>September 202</w:t>
                    </w:r>
                    <w:r w:rsidR="00295C9E" w:rsidRPr="00071C70">
                      <w:rPr>
                        <w:rFonts w:ascii="Manrope" w:hAnsi="Manrope" w:cs="Manrope ExtraLight"/>
                        <w:color w:val="auto"/>
                        <w:sz w:val="16"/>
                        <w:szCs w:val="16"/>
                      </w:rPr>
                      <w:t>7</w:t>
                    </w:r>
                    <w:r w:rsidR="000A2C14" w:rsidRPr="00071C70">
                      <w:rPr>
                        <w:rFonts w:ascii="Manrope" w:hAnsi="Manrope" w:cs="Manrope ExtraLight"/>
                        <w:color w:val="auto"/>
                        <w:sz w:val="16"/>
                        <w:szCs w:val="16"/>
                      </w:rPr>
                      <w:t xml:space="preserve">  </w:t>
                    </w:r>
                    <w:r w:rsidR="000A2C14" w:rsidRPr="00071C70">
                      <w:rPr>
                        <w:rFonts w:ascii="Manrope" w:hAnsi="Manrope" w:cs="Manrope ExtraLight"/>
                        <w:b/>
                        <w:bCs/>
                        <w:color w:val="auto"/>
                        <w:sz w:val="16"/>
                        <w:szCs w:val="16"/>
                      </w:rPr>
                      <w:t>Version No: 2627.1</w:t>
                    </w:r>
                  </w:p>
                  <w:p w14:paraId="2D40E532" w14:textId="77777777" w:rsidR="00A56FA7" w:rsidRPr="006D1357" w:rsidRDefault="00A56FA7" w:rsidP="000A2C14">
                    <w:pPr>
                      <w:rPr>
                        <w:sz w:val="4"/>
                        <w:szCs w:val="4"/>
                      </w:rPr>
                    </w:pPr>
                  </w:p>
                </w:txbxContent>
              </v:textbox>
              <w10:wrap anchorx="margin"/>
            </v:shape>
          </w:pict>
        </mc:Fallback>
      </mc:AlternateContent>
    </w:r>
  </w:p>
  <w:p w14:paraId="4E0FDDA7" w14:textId="77777777" w:rsidR="00695515" w:rsidRDefault="00695515">
    <w:pPr>
      <w:pStyle w:val="Footer"/>
      <w:jc w:val="right"/>
      <w:rPr>
        <w:sz w:val="18"/>
        <w:szCs w:val="18"/>
      </w:rPr>
    </w:pPr>
  </w:p>
  <w:p w14:paraId="22E3CE8E" w14:textId="5B1D807E" w:rsidR="00A56FA7" w:rsidRPr="00A56FA7" w:rsidRDefault="00A56FA7">
    <w:pPr>
      <w:pStyle w:val="Footer"/>
      <w:jc w:val="right"/>
      <w:rPr>
        <w:sz w:val="18"/>
        <w:szCs w:val="18"/>
      </w:rPr>
    </w:pPr>
  </w:p>
  <w:p w14:paraId="7CE9F45F" w14:textId="77777777" w:rsidR="00695515" w:rsidRPr="00A56FA7" w:rsidRDefault="00B665A6" w:rsidP="006D1357">
    <w:pPr>
      <w:pStyle w:val="Footer"/>
      <w:tabs>
        <w:tab w:val="clear" w:pos="9026"/>
        <w:tab w:val="right" w:pos="8931"/>
      </w:tabs>
      <w:ind w:right="-283"/>
      <w:jc w:val="right"/>
      <w:rPr>
        <w:sz w:val="18"/>
        <w:szCs w:val="18"/>
      </w:rPr>
    </w:pPr>
    <w:sdt>
      <w:sdtPr>
        <w:rPr>
          <w:sz w:val="18"/>
          <w:szCs w:val="18"/>
        </w:rPr>
        <w:id w:val="-42333692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695515" w:rsidRPr="00A56FA7">
              <w:rPr>
                <w:sz w:val="18"/>
                <w:szCs w:val="18"/>
              </w:rPr>
              <w:t xml:space="preserve">Page </w:t>
            </w:r>
            <w:r w:rsidR="00695515" w:rsidRPr="00A56FA7">
              <w:rPr>
                <w:b/>
                <w:bCs/>
                <w:sz w:val="18"/>
                <w:szCs w:val="18"/>
              </w:rPr>
              <w:fldChar w:fldCharType="begin"/>
            </w:r>
            <w:r w:rsidR="00695515" w:rsidRPr="00A56FA7">
              <w:rPr>
                <w:b/>
                <w:bCs/>
                <w:sz w:val="18"/>
                <w:szCs w:val="18"/>
              </w:rPr>
              <w:instrText xml:space="preserve"> PAGE </w:instrText>
            </w:r>
            <w:r w:rsidR="00695515" w:rsidRPr="00A56FA7">
              <w:rPr>
                <w:b/>
                <w:bCs/>
                <w:sz w:val="18"/>
                <w:szCs w:val="18"/>
              </w:rPr>
              <w:fldChar w:fldCharType="separate"/>
            </w:r>
            <w:r w:rsidR="00695515">
              <w:rPr>
                <w:b/>
                <w:bCs/>
                <w:sz w:val="18"/>
                <w:szCs w:val="18"/>
              </w:rPr>
              <w:t>2</w:t>
            </w:r>
            <w:r w:rsidR="00695515" w:rsidRPr="00A56FA7">
              <w:rPr>
                <w:b/>
                <w:bCs/>
                <w:sz w:val="18"/>
                <w:szCs w:val="18"/>
              </w:rPr>
              <w:fldChar w:fldCharType="end"/>
            </w:r>
            <w:r w:rsidR="00695515" w:rsidRPr="00A56FA7">
              <w:rPr>
                <w:sz w:val="18"/>
                <w:szCs w:val="18"/>
              </w:rPr>
              <w:t xml:space="preserve"> of </w:t>
            </w:r>
            <w:r w:rsidR="00695515" w:rsidRPr="00A56FA7">
              <w:rPr>
                <w:b/>
                <w:bCs/>
                <w:sz w:val="18"/>
                <w:szCs w:val="18"/>
              </w:rPr>
              <w:fldChar w:fldCharType="begin"/>
            </w:r>
            <w:r w:rsidR="00695515" w:rsidRPr="00A56FA7">
              <w:rPr>
                <w:b/>
                <w:bCs/>
                <w:sz w:val="18"/>
                <w:szCs w:val="18"/>
              </w:rPr>
              <w:instrText xml:space="preserve"> NUMPAGES  </w:instrText>
            </w:r>
            <w:r w:rsidR="00695515" w:rsidRPr="00A56FA7">
              <w:rPr>
                <w:b/>
                <w:bCs/>
                <w:sz w:val="18"/>
                <w:szCs w:val="18"/>
              </w:rPr>
              <w:fldChar w:fldCharType="separate"/>
            </w:r>
            <w:r w:rsidR="00695515">
              <w:rPr>
                <w:b/>
                <w:bCs/>
                <w:sz w:val="18"/>
                <w:szCs w:val="18"/>
              </w:rPr>
              <w:t>11</w:t>
            </w:r>
            <w:r w:rsidR="00695515" w:rsidRPr="00A56FA7">
              <w:rPr>
                <w:b/>
                <w:bCs/>
                <w:sz w:val="18"/>
                <w:szCs w:val="18"/>
              </w:rPr>
              <w:fldChar w:fldCharType="end"/>
            </w:r>
          </w:sdtContent>
        </w:sdt>
      </w:sdtContent>
    </w:sdt>
  </w:p>
  <w:p w14:paraId="5CF01366" w14:textId="77777777" w:rsidR="00A56FA7" w:rsidRPr="00695515" w:rsidRDefault="00A56FA7">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70418" w14:textId="77777777" w:rsidR="00B665A6" w:rsidRDefault="00B665A6" w:rsidP="00D91B8D">
      <w:pPr>
        <w:spacing w:after="0" w:line="240" w:lineRule="auto"/>
      </w:pPr>
      <w:r>
        <w:separator/>
      </w:r>
    </w:p>
  </w:footnote>
  <w:footnote w:type="continuationSeparator" w:id="0">
    <w:p w14:paraId="6E340396" w14:textId="77777777" w:rsidR="00B665A6" w:rsidRDefault="00B665A6" w:rsidP="00D9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75DA" w14:textId="4F75D6B4" w:rsidR="00A56FA7" w:rsidRDefault="00071C70">
    <w:pPr>
      <w:pStyle w:val="Header"/>
    </w:pPr>
    <w:r w:rsidRPr="008204C8">
      <w:rPr>
        <w:noProof/>
      </w:rPr>
      <mc:AlternateContent>
        <mc:Choice Requires="wpg">
          <w:drawing>
            <wp:anchor distT="0" distB="0" distL="114300" distR="114300" simplePos="0" relativeHeight="251664387" behindDoc="0" locked="1" layoutInCell="1" allowOverlap="1" wp14:anchorId="76BA9726" wp14:editId="6F4582E4">
              <wp:simplePos x="0" y="0"/>
              <wp:positionH relativeFrom="page">
                <wp:posOffset>450215</wp:posOffset>
              </wp:positionH>
              <wp:positionV relativeFrom="page">
                <wp:posOffset>90170</wp:posOffset>
              </wp:positionV>
              <wp:extent cx="2159635" cy="863600"/>
              <wp:effectExtent l="0" t="0" r="0" b="0"/>
              <wp:wrapNone/>
              <wp:docPr id="958426564"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179493C9" id="Group 37" o:spid="_x0000_s1026" style="position:absolute;margin-left:35.45pt;margin-top:7.1pt;width:170.05pt;height:68pt;z-index:251664387;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C0C6" w14:textId="1CF1AF26" w:rsidR="00BE75E0" w:rsidRDefault="00071C70">
    <w:pPr>
      <w:pStyle w:val="Header"/>
    </w:pPr>
    <w:r w:rsidRPr="008204C8">
      <w:rPr>
        <w:noProof/>
      </w:rPr>
      <mc:AlternateContent>
        <mc:Choice Requires="wpg">
          <w:drawing>
            <wp:anchor distT="0" distB="0" distL="114300" distR="114300" simplePos="0" relativeHeight="251662339" behindDoc="0" locked="1" layoutInCell="1" allowOverlap="1" wp14:anchorId="7ED9083D" wp14:editId="0CFB8025">
              <wp:simplePos x="0" y="0"/>
              <wp:positionH relativeFrom="page">
                <wp:posOffset>333375</wp:posOffset>
              </wp:positionH>
              <wp:positionV relativeFrom="page">
                <wp:posOffset>174625</wp:posOffset>
              </wp:positionV>
              <wp:extent cx="2159635" cy="863600"/>
              <wp:effectExtent l="0" t="0" r="0" b="0"/>
              <wp:wrapNone/>
              <wp:docPr id="10" name="Group 9">
                <a:extLst xmlns:a="http://schemas.openxmlformats.org/drawingml/2006/main">
                  <a:ext uri="{FF2B5EF4-FFF2-40B4-BE49-F238E27FC236}">
                    <a16:creationId xmlns:a16="http://schemas.microsoft.com/office/drawing/2014/main" id="{E678B873-F072-0B27-7C02-CC965E7E2A6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87739765" name="Graphic 9">
                        <a:extLst>
                          <a:ext uri="{FF2B5EF4-FFF2-40B4-BE49-F238E27FC236}">
                            <a16:creationId xmlns:a16="http://schemas.microsoft.com/office/drawing/2014/main" id="{AF344D97-8490-A16E-CC93-7FEF9ECC6DF5}"/>
                          </a:ext>
                        </a:extLst>
                      </wpg:cNvPr>
                      <wpg:cNvGrpSpPr/>
                      <wpg:grpSpPr>
                        <a:xfrm>
                          <a:off x="174174" y="40008"/>
                          <a:ext cx="294239" cy="118976"/>
                          <a:chOff x="174174" y="40008"/>
                          <a:chExt cx="294239" cy="118976"/>
                        </a:xfrm>
                        <a:solidFill>
                          <a:srgbClr val="FFFFFF"/>
                        </a:solidFill>
                      </wpg:grpSpPr>
                      <wps:wsp>
                        <wps:cNvPr id="1322765877" name="Free-form: Shape 1322765877">
                          <a:extLst>
                            <a:ext uri="{FF2B5EF4-FFF2-40B4-BE49-F238E27FC236}">
                              <a16:creationId xmlns:a16="http://schemas.microsoft.com/office/drawing/2014/main" id="{4A3B32FD-2386-D6FA-DE6B-F9119C2CB7C0}"/>
                            </a:ext>
                          </a:extLst>
                        </wps:cNvPr>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a:extLst>
                            <a:ext uri="{FF2B5EF4-FFF2-40B4-BE49-F238E27FC236}">
                              <a16:creationId xmlns:a16="http://schemas.microsoft.com/office/drawing/2014/main" id="{9FCF25FC-FF0F-A750-DD4D-F50AABE532DE}"/>
                            </a:ext>
                          </a:extLst>
                        </wps:cNvPr>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a:extLst>
                            <a:ext uri="{FF2B5EF4-FFF2-40B4-BE49-F238E27FC236}">
                              <a16:creationId xmlns:a16="http://schemas.microsoft.com/office/drawing/2014/main" id="{957E46BF-78D4-9260-3815-B5AEE26856C8}"/>
                            </a:ext>
                          </a:extLst>
                        </wps:cNvPr>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a:extLst>
                            <a:ext uri="{FF2B5EF4-FFF2-40B4-BE49-F238E27FC236}">
                              <a16:creationId xmlns:a16="http://schemas.microsoft.com/office/drawing/2014/main" id="{98038D5F-4B5C-36A6-82A4-206BC4E2DDF3}"/>
                            </a:ext>
                          </a:extLst>
                        </wps:cNvPr>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a:extLst>
                            <a:ext uri="{FF2B5EF4-FFF2-40B4-BE49-F238E27FC236}">
                              <a16:creationId xmlns:a16="http://schemas.microsoft.com/office/drawing/2014/main" id="{64DCC012-2D9A-B970-BCC2-BE58F331A460}"/>
                            </a:ext>
                          </a:extLst>
                        </wps:cNvPr>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a:extLst>
                            <a:ext uri="{FF2B5EF4-FFF2-40B4-BE49-F238E27FC236}">
                              <a16:creationId xmlns:a16="http://schemas.microsoft.com/office/drawing/2014/main" id="{A817ABCF-F8F6-CB28-B7D2-28F33F043510}"/>
                            </a:ext>
                          </a:extLst>
                        </wps:cNvPr>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a:extLst>
                            <a:ext uri="{FF2B5EF4-FFF2-40B4-BE49-F238E27FC236}">
                              <a16:creationId xmlns:a16="http://schemas.microsoft.com/office/drawing/2014/main" id="{398352F7-A454-58CC-2364-8A6CB26DA34B}"/>
                            </a:ext>
                          </a:extLst>
                        </wps:cNvPr>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a:extLst>
                            <a:ext uri="{FF2B5EF4-FFF2-40B4-BE49-F238E27FC236}">
                              <a16:creationId xmlns:a16="http://schemas.microsoft.com/office/drawing/2014/main" id="{B23A2BF7-F3F0-948E-1D3D-B20C9065E5B4}"/>
                            </a:ext>
                          </a:extLst>
                        </wps:cNvPr>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a:extLst>
                            <a:ext uri="{FF2B5EF4-FFF2-40B4-BE49-F238E27FC236}">
                              <a16:creationId xmlns:a16="http://schemas.microsoft.com/office/drawing/2014/main" id="{6CF70778-4A5D-5767-6FEB-DBA94A4E5C37}"/>
                            </a:ext>
                          </a:extLst>
                        </wps:cNvPr>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a:extLst>
                            <a:ext uri="{FF2B5EF4-FFF2-40B4-BE49-F238E27FC236}">
                              <a16:creationId xmlns:a16="http://schemas.microsoft.com/office/drawing/2014/main" id="{8F7FCDB7-8DA8-550A-0A58-1B44193DBC75}"/>
                            </a:ext>
                          </a:extLst>
                        </wps:cNvPr>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a:extLst>
                            <a:ext uri="{FF2B5EF4-FFF2-40B4-BE49-F238E27FC236}">
                              <a16:creationId xmlns:a16="http://schemas.microsoft.com/office/drawing/2014/main" id="{183A8F54-FF37-0BA9-ECAA-C5D3792B3A63}"/>
                            </a:ext>
                          </a:extLst>
                        </wps:cNvPr>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a:extLst>
                            <a:ext uri="{FF2B5EF4-FFF2-40B4-BE49-F238E27FC236}">
                              <a16:creationId xmlns:a16="http://schemas.microsoft.com/office/drawing/2014/main" id="{9BE0665A-5606-C9E6-FA8C-F0D27506EDFB}"/>
                            </a:ext>
                          </a:extLst>
                        </wps:cNvPr>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a:extLst>
                          <a:ext uri="{FF2B5EF4-FFF2-40B4-BE49-F238E27FC236}">
                            <a16:creationId xmlns:a16="http://schemas.microsoft.com/office/drawing/2014/main" id="{AAE0B5B8-340A-1276-F504-4B3BD9594450}"/>
                          </a:ext>
                        </a:extLst>
                      </wpg:cNvPr>
                      <wpg:cNvGrpSpPr/>
                      <wpg:grpSpPr>
                        <a:xfrm>
                          <a:off x="0" y="0"/>
                          <a:ext cx="133902" cy="187083"/>
                          <a:chOff x="0" y="0"/>
                          <a:chExt cx="133902" cy="187083"/>
                        </a:xfrm>
                      </wpg:grpSpPr>
                      <wps:wsp>
                        <wps:cNvPr id="908346369" name="Free-form: Shape 908346369">
                          <a:extLst>
                            <a:ext uri="{FF2B5EF4-FFF2-40B4-BE49-F238E27FC236}">
                              <a16:creationId xmlns:a16="http://schemas.microsoft.com/office/drawing/2014/main" id="{CB9397B4-993D-7B27-6160-0CFAB4223BEB}"/>
                            </a:ext>
                          </a:extLst>
                        </wps:cNvPr>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a:extLst>
                            <a:ext uri="{FF2B5EF4-FFF2-40B4-BE49-F238E27FC236}">
                              <a16:creationId xmlns:a16="http://schemas.microsoft.com/office/drawing/2014/main" id="{A6CF8535-EA6D-08D9-79DC-698A65CC652F}"/>
                            </a:ext>
                          </a:extLst>
                        </wpg:cNvPr>
                        <wpg:cNvGrpSpPr/>
                        <wpg:grpSpPr>
                          <a:xfrm>
                            <a:off x="4641" y="6333"/>
                            <a:ext cx="124618" cy="177070"/>
                            <a:chOff x="4641" y="6333"/>
                            <a:chExt cx="124618" cy="177070"/>
                          </a:xfrm>
                        </wpg:grpSpPr>
                        <wps:wsp>
                          <wps:cNvPr id="1149539140" name="Free-form: Shape 1149539140">
                            <a:extLst>
                              <a:ext uri="{FF2B5EF4-FFF2-40B4-BE49-F238E27FC236}">
                                <a16:creationId xmlns:a16="http://schemas.microsoft.com/office/drawing/2014/main" id="{7DFC4C73-527B-3721-4140-3FD646B18791}"/>
                              </a:ext>
                            </a:extLst>
                          </wps:cNvPr>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a:extLst>
                              <a:ext uri="{FF2B5EF4-FFF2-40B4-BE49-F238E27FC236}">
                                <a16:creationId xmlns:a16="http://schemas.microsoft.com/office/drawing/2014/main" id="{C4DCC3AF-1622-366C-1B07-92153FF7A8A7}"/>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a:extLst>
                              <a:ext uri="{FF2B5EF4-FFF2-40B4-BE49-F238E27FC236}">
                                <a16:creationId xmlns:a16="http://schemas.microsoft.com/office/drawing/2014/main" id="{B69B9DFF-CC29-7098-E643-9B1E241223CE}"/>
                              </a:ext>
                            </a:extLst>
                          </wps:cNvPr>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a:extLst>
                              <a:ext uri="{FF2B5EF4-FFF2-40B4-BE49-F238E27FC236}">
                                <a16:creationId xmlns:a16="http://schemas.microsoft.com/office/drawing/2014/main" id="{944DF00A-3B77-87B5-2BF8-89C3B721088C}"/>
                              </a:ext>
                            </a:extLst>
                          </wpg:cNvPr>
                          <wpg:cNvGrpSpPr/>
                          <wpg:grpSpPr>
                            <a:xfrm>
                              <a:off x="49578" y="6333"/>
                              <a:ext cx="24416" cy="29861"/>
                              <a:chOff x="49578" y="6333"/>
                              <a:chExt cx="24416" cy="29861"/>
                            </a:xfrm>
                            <a:solidFill>
                              <a:srgbClr val="5E8991"/>
                            </a:solidFill>
                          </wpg:grpSpPr>
                          <wps:wsp>
                            <wps:cNvPr id="441390886" name="Free-form: Shape 441390886">
                              <a:extLst>
                                <a:ext uri="{FF2B5EF4-FFF2-40B4-BE49-F238E27FC236}">
                                  <a16:creationId xmlns:a16="http://schemas.microsoft.com/office/drawing/2014/main" id="{2EFAE6E8-19AB-EF21-8A9F-A7B50A3FD68C}"/>
                                </a:ext>
                              </a:extLst>
                            </wps:cNvPr>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a:extLst>
                                <a:ext uri="{FF2B5EF4-FFF2-40B4-BE49-F238E27FC236}">
                                  <a16:creationId xmlns:a16="http://schemas.microsoft.com/office/drawing/2014/main" id="{5453E26D-94D1-F549-D67F-A581F78E55A5}"/>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a:extLst>
                              <a:ext uri="{FF2B5EF4-FFF2-40B4-BE49-F238E27FC236}">
                                <a16:creationId xmlns:a16="http://schemas.microsoft.com/office/drawing/2014/main" id="{56909429-FD9E-DFFF-710F-D1EB79E3691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a:extLst>
                              <a:ext uri="{FF2B5EF4-FFF2-40B4-BE49-F238E27FC236}">
                                <a16:creationId xmlns:a16="http://schemas.microsoft.com/office/drawing/2014/main" id="{27390715-4C20-3811-D54D-DE48F705E2E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a:extLst>
                              <a:ext uri="{FF2B5EF4-FFF2-40B4-BE49-F238E27FC236}">
                                <a16:creationId xmlns:a16="http://schemas.microsoft.com/office/drawing/2014/main" id="{B7D7A818-90BE-E73B-3C2E-4B2B526C11CB}"/>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a:extLst>
                              <a:ext uri="{FF2B5EF4-FFF2-40B4-BE49-F238E27FC236}">
                                <a16:creationId xmlns:a16="http://schemas.microsoft.com/office/drawing/2014/main" id="{64685E07-60C1-83CF-9CE4-F8D6E78C03D2}"/>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a:extLst>
                              <a:ext uri="{FF2B5EF4-FFF2-40B4-BE49-F238E27FC236}">
                                <a16:creationId xmlns:a16="http://schemas.microsoft.com/office/drawing/2014/main" id="{C7021C0C-B425-1CEA-9CAC-54F4B3BBFADA}"/>
                              </a:ext>
                            </a:extLst>
                          </wps:cNvPr>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3FE14D31" id="Group 9" o:spid="_x0000_s1026" style="position:absolute;margin-left:26.25pt;margin-top:13.75pt;width:170.05pt;height:68pt;z-index:251662339;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avYT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0291" behindDoc="1" locked="1" layoutInCell="1" allowOverlap="1" wp14:anchorId="18C31278" wp14:editId="33FAB0AB">
          <wp:simplePos x="0" y="0"/>
          <wp:positionH relativeFrom="page">
            <wp:posOffset>-10795</wp:posOffset>
          </wp:positionH>
          <wp:positionV relativeFrom="page">
            <wp:posOffset>7620</wp:posOffset>
          </wp:positionV>
          <wp:extent cx="7559675" cy="10691495"/>
          <wp:effectExtent l="0" t="0" r="3175" b="0"/>
          <wp:wrapNone/>
          <wp:docPr id="1445054023"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786071" name="Graphic 71"/>
                  <pic:cNvPicPr/>
                </pic:nvPicPr>
                <pic:blipFill rotWithShape="1">
                  <a:blip r:embed="rId1"/>
                  <a:srcRect t="521" r="15413" b="16431"/>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75E0">
      <w:rPr>
        <w:noProof/>
        <w:lang w:eastAsia="en-GB"/>
      </w:rPr>
      <w:t xml:space="preserve">                                                                                                                                </w:t>
    </w:r>
  </w:p>
  <w:p w14:paraId="469C18A9" w14:textId="07AE8BF8" w:rsidR="00BE75E0" w:rsidRPr="006842CA" w:rsidRDefault="00BE75E0" w:rsidP="004B5CA8">
    <w:pPr>
      <w:pStyle w:val="Header"/>
      <w:tabs>
        <w:tab w:val="clear" w:pos="4513"/>
      </w:tabs>
      <w:jc w:val="right"/>
      <w:rPr>
        <w:b/>
        <w:bCs/>
        <w:color w:val="00B050"/>
        <w:sz w:val="16"/>
        <w:szCs w:val="16"/>
      </w:rPr>
    </w:pPr>
    <w:r>
      <w:rPr>
        <w:b/>
        <w:bCs/>
        <w:color w:val="00B050"/>
        <w:sz w:val="24"/>
        <w:szCs w:val="24"/>
      </w:rPr>
      <w:t xml:space="preserve"> </w:t>
    </w:r>
    <w:r>
      <w:rPr>
        <w:b/>
        <w:bCs/>
        <w:color w:val="00B050"/>
        <w:sz w:val="24"/>
        <w:szCs w:val="24"/>
      </w:rPr>
      <w:tab/>
    </w:r>
  </w:p>
  <w:p w14:paraId="6D6AF617" w14:textId="5A73863D" w:rsidR="00BE75E0" w:rsidRDefault="00071C70" w:rsidP="00071C70">
    <w:pPr>
      <w:pStyle w:val="Header"/>
      <w:tabs>
        <w:tab w:val="clear" w:pos="4513"/>
        <w:tab w:val="clear" w:pos="9026"/>
        <w:tab w:val="left" w:pos="1583"/>
      </w:tabs>
    </w:pPr>
    <w:r>
      <w:tab/>
    </w:r>
  </w:p>
  <w:p w14:paraId="3B6FC35F" w14:textId="77777777" w:rsidR="00BE75E0" w:rsidRDefault="00BE75E0">
    <w:pPr>
      <w:pStyle w:val="Header"/>
    </w:pPr>
  </w:p>
  <w:p w14:paraId="49A6E675" w14:textId="77777777" w:rsidR="00BE75E0" w:rsidRDefault="00BE75E0" w:rsidP="00166416">
    <w:pPr>
      <w:pStyle w:val="Header"/>
      <w:tabs>
        <w:tab w:val="clear" w:pos="4513"/>
      </w:tabs>
      <w:jc w:val="right"/>
      <w:rPr>
        <w:b/>
        <w:bCs/>
        <w:color w:val="00B050"/>
      </w:rPr>
    </w:pPr>
  </w:p>
  <w:p w14:paraId="22E3F344" w14:textId="77777777" w:rsidR="00BE75E0" w:rsidRDefault="00BE75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CEC5" w14:textId="4DF5B404" w:rsidR="001448F5" w:rsidRDefault="00071C70">
    <w:pPr>
      <w:pStyle w:val="Header"/>
    </w:pPr>
    <w:r w:rsidRPr="008204C8">
      <w:rPr>
        <w:noProof/>
      </w:rPr>
      <mc:AlternateContent>
        <mc:Choice Requires="wpg">
          <w:drawing>
            <wp:anchor distT="0" distB="0" distL="114300" distR="114300" simplePos="0" relativeHeight="251668483" behindDoc="0" locked="1" layoutInCell="1" allowOverlap="1" wp14:anchorId="6607D14C" wp14:editId="5BD41D4B">
              <wp:simplePos x="0" y="0"/>
              <wp:positionH relativeFrom="page">
                <wp:posOffset>197485</wp:posOffset>
              </wp:positionH>
              <wp:positionV relativeFrom="page">
                <wp:posOffset>217805</wp:posOffset>
              </wp:positionV>
              <wp:extent cx="2159635" cy="8636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3183EF3" id="Group 9" o:spid="_x0000_s1026" style="position:absolute;margin-left:15.55pt;margin-top:17.15pt;width:170.05pt;height:68pt;z-index:251668483;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66435" behindDoc="1" locked="1" layoutInCell="1" allowOverlap="1" wp14:anchorId="50CFCFA9" wp14:editId="0E69C4A9">
          <wp:simplePos x="0" y="0"/>
          <wp:positionH relativeFrom="page">
            <wp:posOffset>-2540</wp:posOffset>
          </wp:positionH>
          <wp:positionV relativeFrom="page">
            <wp:posOffset>4445</wp:posOffset>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8F5">
      <w:rPr>
        <w:noProof/>
        <w:lang w:eastAsia="en-GB"/>
      </w:rPr>
      <w:t xml:space="preserve">                                                                                                                                </w:t>
    </w:r>
  </w:p>
  <w:p w14:paraId="25E73927" w14:textId="468E3918" w:rsidR="001448F5" w:rsidRPr="006842CA" w:rsidRDefault="001448F5" w:rsidP="004B5CA8">
    <w:pPr>
      <w:pStyle w:val="Header"/>
      <w:tabs>
        <w:tab w:val="clear" w:pos="4513"/>
      </w:tabs>
      <w:jc w:val="right"/>
      <w:rPr>
        <w:b/>
        <w:bCs/>
        <w:color w:val="00B050"/>
        <w:sz w:val="16"/>
        <w:szCs w:val="16"/>
      </w:rPr>
    </w:pPr>
    <w:r>
      <w:rPr>
        <w:b/>
        <w:bCs/>
        <w:color w:val="00B050"/>
        <w:sz w:val="24"/>
        <w:szCs w:val="24"/>
      </w:rPr>
      <w:t xml:space="preserve"> </w:t>
    </w:r>
    <w:r>
      <w:rPr>
        <w:b/>
        <w:bCs/>
        <w:color w:val="00B050"/>
        <w:sz w:val="24"/>
        <w:szCs w:val="24"/>
      </w:rPr>
      <w:tab/>
      <w:t xml:space="preserve"> </w:t>
    </w:r>
  </w:p>
  <w:p w14:paraId="328861FD" w14:textId="29043015" w:rsidR="001448F5" w:rsidRDefault="001448F5">
    <w:pPr>
      <w:pStyle w:val="Header"/>
    </w:pPr>
  </w:p>
  <w:p w14:paraId="3523F210" w14:textId="370F9657" w:rsidR="001448F5" w:rsidRDefault="001448F5">
    <w:pPr>
      <w:pStyle w:val="Header"/>
    </w:pPr>
  </w:p>
  <w:p w14:paraId="3F0A30C5" w14:textId="232DB6C6" w:rsidR="001448F5" w:rsidRDefault="001448F5" w:rsidP="00166416">
    <w:pPr>
      <w:pStyle w:val="Header"/>
      <w:tabs>
        <w:tab w:val="clear" w:pos="4513"/>
      </w:tabs>
      <w:jc w:val="right"/>
      <w:rPr>
        <w:b/>
        <w:bCs/>
        <w:color w:val="00B050"/>
      </w:rPr>
    </w:pPr>
  </w:p>
  <w:p w14:paraId="04FDD10F" w14:textId="52D46377" w:rsidR="001448F5" w:rsidRDefault="00144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CE5"/>
    <w:multiLevelType w:val="multilevel"/>
    <w:tmpl w:val="C1EC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C2702"/>
    <w:multiLevelType w:val="multilevel"/>
    <w:tmpl w:val="7BD4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24D60"/>
    <w:multiLevelType w:val="multilevel"/>
    <w:tmpl w:val="1D5C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D71A9"/>
    <w:multiLevelType w:val="hybridMultilevel"/>
    <w:tmpl w:val="68BA4940"/>
    <w:lvl w:ilvl="0" w:tplc="936C016C">
      <w:start w:val="1"/>
      <w:numFmt w:val="bullet"/>
      <w:lvlText w:val="•"/>
      <w:lvlJc w:val="left"/>
      <w:pPr>
        <w:ind w:left="1440" w:hanging="360"/>
      </w:pPr>
      <w:rPr>
        <w:rFonts w:ascii="Work Sans" w:eastAsia="Times New Roman" w:hAnsi="Work Sans" w:cs="Tahoma"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1396709"/>
    <w:multiLevelType w:val="hybridMultilevel"/>
    <w:tmpl w:val="DFE61A6E"/>
    <w:lvl w:ilvl="0" w:tplc="2F12512A">
      <w:start w:val="1"/>
      <w:numFmt w:val="bullet"/>
      <w:lvlText w:val=""/>
      <w:lvlJc w:val="left"/>
      <w:pPr>
        <w:ind w:left="720" w:hanging="360"/>
      </w:pPr>
      <w:rPr>
        <w:rFonts w:ascii="Work Sans" w:hAnsi="Work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E3A22"/>
    <w:multiLevelType w:val="hybridMultilevel"/>
    <w:tmpl w:val="CF36E81E"/>
    <w:lvl w:ilvl="0" w:tplc="7A322C82">
      <w:start w:val="1"/>
      <w:numFmt w:val="decimal"/>
      <w:lvlText w:val="%1."/>
      <w:lvlJc w:val="left"/>
      <w:pPr>
        <w:ind w:left="3196"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C7F82"/>
    <w:multiLevelType w:val="hybridMultilevel"/>
    <w:tmpl w:val="CCC659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860D21"/>
    <w:multiLevelType w:val="hybridMultilevel"/>
    <w:tmpl w:val="A784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20FB0"/>
    <w:multiLevelType w:val="hybridMultilevel"/>
    <w:tmpl w:val="E8C4414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9" w15:restartNumberingAfterBreak="0">
    <w:nsid w:val="1FC56F99"/>
    <w:multiLevelType w:val="multilevel"/>
    <w:tmpl w:val="20C0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928C1"/>
    <w:multiLevelType w:val="multilevel"/>
    <w:tmpl w:val="74DE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97A12"/>
    <w:multiLevelType w:val="multilevel"/>
    <w:tmpl w:val="B14EAFF8"/>
    <w:lvl w:ilvl="0">
      <w:start w:val="1"/>
      <w:numFmt w:val="decimal"/>
      <w:lvlText w:val="%1.0"/>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2471BB2"/>
    <w:multiLevelType w:val="multilevel"/>
    <w:tmpl w:val="67209786"/>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4617271C"/>
    <w:multiLevelType w:val="multilevel"/>
    <w:tmpl w:val="0856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9058AC"/>
    <w:multiLevelType w:val="multilevel"/>
    <w:tmpl w:val="0FCE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655CB"/>
    <w:multiLevelType w:val="multilevel"/>
    <w:tmpl w:val="3858F3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E3AB2"/>
    <w:multiLevelType w:val="hybridMultilevel"/>
    <w:tmpl w:val="11FEBD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4FB0505C"/>
    <w:multiLevelType w:val="hybridMultilevel"/>
    <w:tmpl w:val="58F63672"/>
    <w:lvl w:ilvl="0" w:tplc="2F12512A">
      <w:start w:val="1"/>
      <w:numFmt w:val="bullet"/>
      <w:lvlText w:val=""/>
      <w:lvlJc w:val="left"/>
      <w:pPr>
        <w:ind w:left="720" w:hanging="360"/>
      </w:pPr>
      <w:rPr>
        <w:rFonts w:ascii="Work Sans" w:hAnsi="Work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306A0"/>
    <w:multiLevelType w:val="multilevel"/>
    <w:tmpl w:val="A11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D54ECB"/>
    <w:multiLevelType w:val="hybridMultilevel"/>
    <w:tmpl w:val="FBF6D236"/>
    <w:lvl w:ilvl="0" w:tplc="EF88F494">
      <w:start w:val="1"/>
      <w:numFmt w:val="bullet"/>
      <w:lvlText w:val=""/>
      <w:lvlJc w:val="left"/>
      <w:pPr>
        <w:ind w:left="720" w:hanging="360"/>
      </w:pPr>
      <w:rPr>
        <w:rFonts w:ascii="Work Sans" w:hAnsi="Work Sans" w:hint="default"/>
      </w:rPr>
    </w:lvl>
    <w:lvl w:ilvl="1" w:tplc="08090003">
      <w:start w:val="1"/>
      <w:numFmt w:val="bullet"/>
      <w:lvlText w:val="o"/>
      <w:lvlJc w:val="left"/>
      <w:pPr>
        <w:ind w:left="1440" w:hanging="360"/>
      </w:pPr>
      <w:rPr>
        <w:rFonts w:ascii="Courier New" w:hAnsi="Courier New" w:cs="Courier New" w:hint="default"/>
      </w:rPr>
    </w:lvl>
    <w:lvl w:ilvl="2" w:tplc="695EBF40">
      <w:numFmt w:val="bullet"/>
      <w:lvlText w:val="•"/>
      <w:lvlJc w:val="left"/>
      <w:pPr>
        <w:ind w:left="2160" w:hanging="360"/>
      </w:pPr>
      <w:rPr>
        <w:rFonts w:ascii="Mahsuri Sans MT" w:eastAsia="Times New Roman" w:hAnsi="Mahsuri Sans M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E3C5F"/>
    <w:multiLevelType w:val="hybridMultilevel"/>
    <w:tmpl w:val="433EFC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5EA51DF1"/>
    <w:multiLevelType w:val="hybridMultilevel"/>
    <w:tmpl w:val="D9CC2076"/>
    <w:lvl w:ilvl="0" w:tplc="936C016C">
      <w:start w:val="1"/>
      <w:numFmt w:val="bullet"/>
      <w:lvlText w:val="•"/>
      <w:lvlJc w:val="left"/>
      <w:pPr>
        <w:ind w:left="2138" w:hanging="360"/>
      </w:pPr>
      <w:rPr>
        <w:rFonts w:ascii="Work Sans" w:eastAsia="Times New Roman" w:hAnsi="Work Sans" w:cs="Tahoma"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2" w15:restartNumberingAfterBreak="0">
    <w:nsid w:val="658D1B57"/>
    <w:multiLevelType w:val="multilevel"/>
    <w:tmpl w:val="3B44273C"/>
    <w:lvl w:ilvl="0">
      <w:start w:val="1"/>
      <w:numFmt w:val="bullet"/>
      <w:lvlText w:val=""/>
      <w:lvlJc w:val="left"/>
      <w:pPr>
        <w:tabs>
          <w:tab w:val="num" w:pos="4330"/>
        </w:tabs>
        <w:ind w:left="4330" w:hanging="360"/>
      </w:pPr>
      <w:rPr>
        <w:rFonts w:ascii="Symbol" w:hAnsi="Symbol" w:hint="default"/>
        <w:sz w:val="20"/>
      </w:rPr>
    </w:lvl>
    <w:lvl w:ilvl="1" w:tentative="1">
      <w:start w:val="1"/>
      <w:numFmt w:val="bullet"/>
      <w:lvlText w:val=""/>
      <w:lvlJc w:val="left"/>
      <w:pPr>
        <w:tabs>
          <w:tab w:val="num" w:pos="5050"/>
        </w:tabs>
        <w:ind w:left="5050" w:hanging="360"/>
      </w:pPr>
      <w:rPr>
        <w:rFonts w:ascii="Symbol" w:hAnsi="Symbol" w:hint="default"/>
        <w:sz w:val="20"/>
      </w:rPr>
    </w:lvl>
    <w:lvl w:ilvl="2" w:tentative="1">
      <w:start w:val="1"/>
      <w:numFmt w:val="bullet"/>
      <w:lvlText w:val=""/>
      <w:lvlJc w:val="left"/>
      <w:pPr>
        <w:tabs>
          <w:tab w:val="num" w:pos="5770"/>
        </w:tabs>
        <w:ind w:left="5770" w:hanging="360"/>
      </w:pPr>
      <w:rPr>
        <w:rFonts w:ascii="Symbol" w:hAnsi="Symbol" w:hint="default"/>
        <w:sz w:val="20"/>
      </w:rPr>
    </w:lvl>
    <w:lvl w:ilvl="3" w:tentative="1">
      <w:start w:val="1"/>
      <w:numFmt w:val="bullet"/>
      <w:lvlText w:val=""/>
      <w:lvlJc w:val="left"/>
      <w:pPr>
        <w:tabs>
          <w:tab w:val="num" w:pos="6490"/>
        </w:tabs>
        <w:ind w:left="6490" w:hanging="360"/>
      </w:pPr>
      <w:rPr>
        <w:rFonts w:ascii="Symbol" w:hAnsi="Symbol" w:hint="default"/>
        <w:sz w:val="20"/>
      </w:rPr>
    </w:lvl>
    <w:lvl w:ilvl="4" w:tentative="1">
      <w:start w:val="1"/>
      <w:numFmt w:val="bullet"/>
      <w:lvlText w:val=""/>
      <w:lvlJc w:val="left"/>
      <w:pPr>
        <w:tabs>
          <w:tab w:val="num" w:pos="7210"/>
        </w:tabs>
        <w:ind w:left="7210" w:hanging="360"/>
      </w:pPr>
      <w:rPr>
        <w:rFonts w:ascii="Symbol" w:hAnsi="Symbol" w:hint="default"/>
        <w:sz w:val="20"/>
      </w:rPr>
    </w:lvl>
    <w:lvl w:ilvl="5" w:tentative="1">
      <w:start w:val="1"/>
      <w:numFmt w:val="bullet"/>
      <w:lvlText w:val=""/>
      <w:lvlJc w:val="left"/>
      <w:pPr>
        <w:tabs>
          <w:tab w:val="num" w:pos="7930"/>
        </w:tabs>
        <w:ind w:left="7930" w:hanging="360"/>
      </w:pPr>
      <w:rPr>
        <w:rFonts w:ascii="Symbol" w:hAnsi="Symbol" w:hint="default"/>
        <w:sz w:val="20"/>
      </w:rPr>
    </w:lvl>
    <w:lvl w:ilvl="6" w:tentative="1">
      <w:start w:val="1"/>
      <w:numFmt w:val="bullet"/>
      <w:lvlText w:val=""/>
      <w:lvlJc w:val="left"/>
      <w:pPr>
        <w:tabs>
          <w:tab w:val="num" w:pos="8650"/>
        </w:tabs>
        <w:ind w:left="8650" w:hanging="360"/>
      </w:pPr>
      <w:rPr>
        <w:rFonts w:ascii="Symbol" w:hAnsi="Symbol" w:hint="default"/>
        <w:sz w:val="20"/>
      </w:rPr>
    </w:lvl>
    <w:lvl w:ilvl="7" w:tentative="1">
      <w:start w:val="1"/>
      <w:numFmt w:val="bullet"/>
      <w:lvlText w:val=""/>
      <w:lvlJc w:val="left"/>
      <w:pPr>
        <w:tabs>
          <w:tab w:val="num" w:pos="9370"/>
        </w:tabs>
        <w:ind w:left="9370" w:hanging="360"/>
      </w:pPr>
      <w:rPr>
        <w:rFonts w:ascii="Symbol" w:hAnsi="Symbol" w:hint="default"/>
        <w:sz w:val="20"/>
      </w:rPr>
    </w:lvl>
    <w:lvl w:ilvl="8" w:tentative="1">
      <w:start w:val="1"/>
      <w:numFmt w:val="bullet"/>
      <w:lvlText w:val=""/>
      <w:lvlJc w:val="left"/>
      <w:pPr>
        <w:tabs>
          <w:tab w:val="num" w:pos="10090"/>
        </w:tabs>
        <w:ind w:left="10090" w:hanging="360"/>
      </w:pPr>
      <w:rPr>
        <w:rFonts w:ascii="Symbol" w:hAnsi="Symbol" w:hint="default"/>
        <w:sz w:val="20"/>
      </w:rPr>
    </w:lvl>
  </w:abstractNum>
  <w:abstractNum w:abstractNumId="23" w15:restartNumberingAfterBreak="0">
    <w:nsid w:val="6B765CC7"/>
    <w:multiLevelType w:val="hybridMultilevel"/>
    <w:tmpl w:val="05F2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7502F"/>
    <w:multiLevelType w:val="hybridMultilevel"/>
    <w:tmpl w:val="A65A37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1BD26CE"/>
    <w:multiLevelType w:val="multilevel"/>
    <w:tmpl w:val="B100D5FE"/>
    <w:lvl w:ilvl="0">
      <w:start w:val="3"/>
      <w:numFmt w:val="decimal"/>
      <w:lvlText w:val="%1.0"/>
      <w:lvlJc w:val="left"/>
      <w:pPr>
        <w:ind w:left="3556" w:hanging="720"/>
      </w:pPr>
      <w:rPr>
        <w:rFonts w:hint="default"/>
      </w:rPr>
    </w:lvl>
    <w:lvl w:ilvl="1">
      <w:start w:val="1"/>
      <w:numFmt w:val="decimal"/>
      <w:lvlText w:val="%1.%2"/>
      <w:lvlJc w:val="left"/>
      <w:pPr>
        <w:ind w:left="4276"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6076" w:hanging="1080"/>
      </w:pPr>
      <w:rPr>
        <w:rFonts w:hint="default"/>
      </w:rPr>
    </w:lvl>
    <w:lvl w:ilvl="4">
      <w:start w:val="1"/>
      <w:numFmt w:val="decimal"/>
      <w:lvlText w:val="%1.%2.%3.%4.%5"/>
      <w:lvlJc w:val="left"/>
      <w:pPr>
        <w:ind w:left="7156" w:hanging="1440"/>
      </w:pPr>
      <w:rPr>
        <w:rFonts w:hint="default"/>
      </w:rPr>
    </w:lvl>
    <w:lvl w:ilvl="5">
      <w:start w:val="1"/>
      <w:numFmt w:val="decimal"/>
      <w:lvlText w:val="%1.%2.%3.%4.%5.%6"/>
      <w:lvlJc w:val="left"/>
      <w:pPr>
        <w:ind w:left="7876" w:hanging="1440"/>
      </w:pPr>
      <w:rPr>
        <w:rFonts w:hint="default"/>
      </w:rPr>
    </w:lvl>
    <w:lvl w:ilvl="6">
      <w:start w:val="1"/>
      <w:numFmt w:val="decimal"/>
      <w:lvlText w:val="%1.%2.%3.%4.%5.%6.%7"/>
      <w:lvlJc w:val="left"/>
      <w:pPr>
        <w:ind w:left="8956" w:hanging="1800"/>
      </w:pPr>
      <w:rPr>
        <w:rFonts w:hint="default"/>
      </w:rPr>
    </w:lvl>
    <w:lvl w:ilvl="7">
      <w:start w:val="1"/>
      <w:numFmt w:val="decimal"/>
      <w:lvlText w:val="%1.%2.%3.%4.%5.%6.%7.%8"/>
      <w:lvlJc w:val="left"/>
      <w:pPr>
        <w:ind w:left="10036" w:hanging="2160"/>
      </w:pPr>
      <w:rPr>
        <w:rFonts w:hint="default"/>
      </w:rPr>
    </w:lvl>
    <w:lvl w:ilvl="8">
      <w:start w:val="1"/>
      <w:numFmt w:val="decimal"/>
      <w:lvlText w:val="%1.%2.%3.%4.%5.%6.%7.%8.%9"/>
      <w:lvlJc w:val="left"/>
      <w:pPr>
        <w:ind w:left="11116" w:hanging="2520"/>
      </w:pPr>
      <w:rPr>
        <w:rFonts w:hint="default"/>
      </w:rPr>
    </w:lvl>
  </w:abstractNum>
  <w:abstractNum w:abstractNumId="26" w15:restartNumberingAfterBreak="0">
    <w:nsid w:val="72B714E9"/>
    <w:multiLevelType w:val="multilevel"/>
    <w:tmpl w:val="0B8C6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3E5602"/>
    <w:multiLevelType w:val="multilevel"/>
    <w:tmpl w:val="AD68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5424232">
    <w:abstractNumId w:val="19"/>
  </w:num>
  <w:num w:numId="2" w16cid:durableId="1058625635">
    <w:abstractNumId w:val="8"/>
  </w:num>
  <w:num w:numId="3" w16cid:durableId="2065137367">
    <w:abstractNumId w:val="7"/>
  </w:num>
  <w:num w:numId="4" w16cid:durableId="751589302">
    <w:abstractNumId w:val="22"/>
  </w:num>
  <w:num w:numId="5" w16cid:durableId="429132757">
    <w:abstractNumId w:val="18"/>
  </w:num>
  <w:num w:numId="6" w16cid:durableId="2142842843">
    <w:abstractNumId w:val="24"/>
  </w:num>
  <w:num w:numId="7" w16cid:durableId="881862697">
    <w:abstractNumId w:val="16"/>
  </w:num>
  <w:num w:numId="8" w16cid:durableId="2068337172">
    <w:abstractNumId w:val="21"/>
  </w:num>
  <w:num w:numId="9" w16cid:durableId="1098600891">
    <w:abstractNumId w:val="5"/>
  </w:num>
  <w:num w:numId="10" w16cid:durableId="992411871">
    <w:abstractNumId w:val="12"/>
  </w:num>
  <w:num w:numId="11" w16cid:durableId="759331696">
    <w:abstractNumId w:val="11"/>
  </w:num>
  <w:num w:numId="12" w16cid:durableId="1944610972">
    <w:abstractNumId w:val="25"/>
  </w:num>
  <w:num w:numId="13" w16cid:durableId="28603499">
    <w:abstractNumId w:val="14"/>
  </w:num>
  <w:num w:numId="14" w16cid:durableId="314142994">
    <w:abstractNumId w:val="26"/>
  </w:num>
  <w:num w:numId="15" w16cid:durableId="279651067">
    <w:abstractNumId w:val="13"/>
  </w:num>
  <w:num w:numId="16" w16cid:durableId="647829699">
    <w:abstractNumId w:val="9"/>
  </w:num>
  <w:num w:numId="17" w16cid:durableId="1315448694">
    <w:abstractNumId w:val="10"/>
  </w:num>
  <w:num w:numId="18" w16cid:durableId="2117286691">
    <w:abstractNumId w:val="0"/>
  </w:num>
  <w:num w:numId="19" w16cid:durableId="813178301">
    <w:abstractNumId w:val="27"/>
  </w:num>
  <w:num w:numId="20" w16cid:durableId="1429086227">
    <w:abstractNumId w:val="15"/>
  </w:num>
  <w:num w:numId="21" w16cid:durableId="919096610">
    <w:abstractNumId w:val="2"/>
  </w:num>
  <w:num w:numId="22" w16cid:durableId="779951194">
    <w:abstractNumId w:val="23"/>
  </w:num>
  <w:num w:numId="23" w16cid:durableId="1879585318">
    <w:abstractNumId w:val="4"/>
  </w:num>
  <w:num w:numId="24" w16cid:durableId="2061201510">
    <w:abstractNumId w:val="17"/>
  </w:num>
  <w:num w:numId="25" w16cid:durableId="1782720494">
    <w:abstractNumId w:val="6"/>
  </w:num>
  <w:num w:numId="26" w16cid:durableId="569508507">
    <w:abstractNumId w:val="3"/>
  </w:num>
  <w:num w:numId="27" w16cid:durableId="2065642211">
    <w:abstractNumId w:val="20"/>
  </w:num>
  <w:num w:numId="28" w16cid:durableId="79313465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31"/>
    <w:rsid w:val="00002428"/>
    <w:rsid w:val="00004041"/>
    <w:rsid w:val="00004314"/>
    <w:rsid w:val="00004CCD"/>
    <w:rsid w:val="000058F5"/>
    <w:rsid w:val="000062AB"/>
    <w:rsid w:val="000070D6"/>
    <w:rsid w:val="00010AB7"/>
    <w:rsid w:val="00010FDA"/>
    <w:rsid w:val="00011CEB"/>
    <w:rsid w:val="000128F9"/>
    <w:rsid w:val="00015DF3"/>
    <w:rsid w:val="000160BF"/>
    <w:rsid w:val="00016729"/>
    <w:rsid w:val="0002057A"/>
    <w:rsid w:val="0002096D"/>
    <w:rsid w:val="00021BBE"/>
    <w:rsid w:val="00022D24"/>
    <w:rsid w:val="00023C2A"/>
    <w:rsid w:val="000263AC"/>
    <w:rsid w:val="000266D8"/>
    <w:rsid w:val="00026B4D"/>
    <w:rsid w:val="00027CA1"/>
    <w:rsid w:val="0003213D"/>
    <w:rsid w:val="000321E3"/>
    <w:rsid w:val="0003472E"/>
    <w:rsid w:val="000409F4"/>
    <w:rsid w:val="00040D68"/>
    <w:rsid w:val="000424FB"/>
    <w:rsid w:val="00042CE6"/>
    <w:rsid w:val="000430FF"/>
    <w:rsid w:val="000449B0"/>
    <w:rsid w:val="000451EF"/>
    <w:rsid w:val="00046B09"/>
    <w:rsid w:val="00046EAE"/>
    <w:rsid w:val="00047136"/>
    <w:rsid w:val="000474F3"/>
    <w:rsid w:val="0004762B"/>
    <w:rsid w:val="00047672"/>
    <w:rsid w:val="000476D5"/>
    <w:rsid w:val="000477EA"/>
    <w:rsid w:val="00050464"/>
    <w:rsid w:val="00051036"/>
    <w:rsid w:val="00051D74"/>
    <w:rsid w:val="000523FC"/>
    <w:rsid w:val="00052DA1"/>
    <w:rsid w:val="00055FA5"/>
    <w:rsid w:val="00060132"/>
    <w:rsid w:val="00060798"/>
    <w:rsid w:val="00060B41"/>
    <w:rsid w:val="00062CCA"/>
    <w:rsid w:val="00063CFD"/>
    <w:rsid w:val="00065DD5"/>
    <w:rsid w:val="00065FCC"/>
    <w:rsid w:val="00065FFA"/>
    <w:rsid w:val="00066346"/>
    <w:rsid w:val="000672C4"/>
    <w:rsid w:val="000700EC"/>
    <w:rsid w:val="00071C70"/>
    <w:rsid w:val="00072090"/>
    <w:rsid w:val="00073498"/>
    <w:rsid w:val="00074251"/>
    <w:rsid w:val="000744B5"/>
    <w:rsid w:val="00074A06"/>
    <w:rsid w:val="00075AC7"/>
    <w:rsid w:val="00076EE2"/>
    <w:rsid w:val="0008072A"/>
    <w:rsid w:val="0008086A"/>
    <w:rsid w:val="00080BCA"/>
    <w:rsid w:val="00080C9A"/>
    <w:rsid w:val="00082711"/>
    <w:rsid w:val="00082DB7"/>
    <w:rsid w:val="000836A5"/>
    <w:rsid w:val="00086FFB"/>
    <w:rsid w:val="000872A6"/>
    <w:rsid w:val="00090133"/>
    <w:rsid w:val="00090EF5"/>
    <w:rsid w:val="00091536"/>
    <w:rsid w:val="00092740"/>
    <w:rsid w:val="00092F55"/>
    <w:rsid w:val="00093CF2"/>
    <w:rsid w:val="00095522"/>
    <w:rsid w:val="0009686C"/>
    <w:rsid w:val="00097EA7"/>
    <w:rsid w:val="000A0052"/>
    <w:rsid w:val="000A0A2B"/>
    <w:rsid w:val="000A1979"/>
    <w:rsid w:val="000A1A77"/>
    <w:rsid w:val="000A23BE"/>
    <w:rsid w:val="000A2C14"/>
    <w:rsid w:val="000A45FE"/>
    <w:rsid w:val="000A5E79"/>
    <w:rsid w:val="000B056F"/>
    <w:rsid w:val="000B07DE"/>
    <w:rsid w:val="000B2572"/>
    <w:rsid w:val="000B3A0D"/>
    <w:rsid w:val="000B4CFF"/>
    <w:rsid w:val="000B4E4E"/>
    <w:rsid w:val="000B51E9"/>
    <w:rsid w:val="000B5C0F"/>
    <w:rsid w:val="000B7585"/>
    <w:rsid w:val="000C2F7C"/>
    <w:rsid w:val="000C3891"/>
    <w:rsid w:val="000C4985"/>
    <w:rsid w:val="000C563A"/>
    <w:rsid w:val="000C6F01"/>
    <w:rsid w:val="000D22E4"/>
    <w:rsid w:val="000D2537"/>
    <w:rsid w:val="000D2B26"/>
    <w:rsid w:val="000D48B8"/>
    <w:rsid w:val="000D4950"/>
    <w:rsid w:val="000D4F7A"/>
    <w:rsid w:val="000D5D72"/>
    <w:rsid w:val="000D6A1D"/>
    <w:rsid w:val="000E142D"/>
    <w:rsid w:val="000E167C"/>
    <w:rsid w:val="000E1DAE"/>
    <w:rsid w:val="000E4054"/>
    <w:rsid w:val="000E438A"/>
    <w:rsid w:val="000E4470"/>
    <w:rsid w:val="000E5782"/>
    <w:rsid w:val="000E67AB"/>
    <w:rsid w:val="000E6B3E"/>
    <w:rsid w:val="000E6F28"/>
    <w:rsid w:val="000E7226"/>
    <w:rsid w:val="000F17BB"/>
    <w:rsid w:val="000F2D42"/>
    <w:rsid w:val="000F372A"/>
    <w:rsid w:val="000F4B55"/>
    <w:rsid w:val="000F4D98"/>
    <w:rsid w:val="000F5984"/>
    <w:rsid w:val="000F61F0"/>
    <w:rsid w:val="000F7094"/>
    <w:rsid w:val="00100FCE"/>
    <w:rsid w:val="00101990"/>
    <w:rsid w:val="001020A4"/>
    <w:rsid w:val="00102183"/>
    <w:rsid w:val="00102CC3"/>
    <w:rsid w:val="0010338B"/>
    <w:rsid w:val="00103749"/>
    <w:rsid w:val="00103EE6"/>
    <w:rsid w:val="00104F5F"/>
    <w:rsid w:val="001055AB"/>
    <w:rsid w:val="00105B61"/>
    <w:rsid w:val="00106767"/>
    <w:rsid w:val="0011086A"/>
    <w:rsid w:val="00111677"/>
    <w:rsid w:val="0011371E"/>
    <w:rsid w:val="001143FF"/>
    <w:rsid w:val="00115A59"/>
    <w:rsid w:val="0011608F"/>
    <w:rsid w:val="0011684F"/>
    <w:rsid w:val="001168C5"/>
    <w:rsid w:val="00117EC6"/>
    <w:rsid w:val="00120763"/>
    <w:rsid w:val="0012253B"/>
    <w:rsid w:val="00122C63"/>
    <w:rsid w:val="00124486"/>
    <w:rsid w:val="00124D1F"/>
    <w:rsid w:val="001259A6"/>
    <w:rsid w:val="00126C60"/>
    <w:rsid w:val="00127378"/>
    <w:rsid w:val="0012781A"/>
    <w:rsid w:val="00130F60"/>
    <w:rsid w:val="00131162"/>
    <w:rsid w:val="001315D0"/>
    <w:rsid w:val="00132010"/>
    <w:rsid w:val="001323F5"/>
    <w:rsid w:val="0013247E"/>
    <w:rsid w:val="00132C09"/>
    <w:rsid w:val="0013387F"/>
    <w:rsid w:val="00135392"/>
    <w:rsid w:val="001354E6"/>
    <w:rsid w:val="001361E8"/>
    <w:rsid w:val="00137122"/>
    <w:rsid w:val="00140038"/>
    <w:rsid w:val="0014011F"/>
    <w:rsid w:val="00140B34"/>
    <w:rsid w:val="00141182"/>
    <w:rsid w:val="00141478"/>
    <w:rsid w:val="0014170A"/>
    <w:rsid w:val="00142434"/>
    <w:rsid w:val="00143371"/>
    <w:rsid w:val="00143977"/>
    <w:rsid w:val="001448F5"/>
    <w:rsid w:val="001449D9"/>
    <w:rsid w:val="00144C87"/>
    <w:rsid w:val="0014522A"/>
    <w:rsid w:val="001467F3"/>
    <w:rsid w:val="001475D2"/>
    <w:rsid w:val="001479A0"/>
    <w:rsid w:val="00150764"/>
    <w:rsid w:val="001532CC"/>
    <w:rsid w:val="00155860"/>
    <w:rsid w:val="00155A39"/>
    <w:rsid w:val="00156EA8"/>
    <w:rsid w:val="00156FC7"/>
    <w:rsid w:val="00157167"/>
    <w:rsid w:val="00160118"/>
    <w:rsid w:val="0016031C"/>
    <w:rsid w:val="0016086F"/>
    <w:rsid w:val="00160C5B"/>
    <w:rsid w:val="0016104C"/>
    <w:rsid w:val="00163DE8"/>
    <w:rsid w:val="00164A47"/>
    <w:rsid w:val="001655E2"/>
    <w:rsid w:val="0016566D"/>
    <w:rsid w:val="00165F7E"/>
    <w:rsid w:val="00166416"/>
    <w:rsid w:val="00166E71"/>
    <w:rsid w:val="00167E6F"/>
    <w:rsid w:val="001711C9"/>
    <w:rsid w:val="001714A2"/>
    <w:rsid w:val="0017152D"/>
    <w:rsid w:val="00171E05"/>
    <w:rsid w:val="00171FB5"/>
    <w:rsid w:val="001723A2"/>
    <w:rsid w:val="00172FB0"/>
    <w:rsid w:val="00173A64"/>
    <w:rsid w:val="00177169"/>
    <w:rsid w:val="001803EB"/>
    <w:rsid w:val="0018078A"/>
    <w:rsid w:val="001837C1"/>
    <w:rsid w:val="0018396F"/>
    <w:rsid w:val="00183EDC"/>
    <w:rsid w:val="00184A57"/>
    <w:rsid w:val="00184D27"/>
    <w:rsid w:val="0018518F"/>
    <w:rsid w:val="00185734"/>
    <w:rsid w:val="001857D0"/>
    <w:rsid w:val="00186EC2"/>
    <w:rsid w:val="001879D7"/>
    <w:rsid w:val="00187FDE"/>
    <w:rsid w:val="00191814"/>
    <w:rsid w:val="001931E3"/>
    <w:rsid w:val="001941B9"/>
    <w:rsid w:val="00194A28"/>
    <w:rsid w:val="001956F0"/>
    <w:rsid w:val="00195A1E"/>
    <w:rsid w:val="00196D5E"/>
    <w:rsid w:val="00196F49"/>
    <w:rsid w:val="001974B9"/>
    <w:rsid w:val="001A19C7"/>
    <w:rsid w:val="001A20AA"/>
    <w:rsid w:val="001A35E9"/>
    <w:rsid w:val="001A4070"/>
    <w:rsid w:val="001A513B"/>
    <w:rsid w:val="001A5C46"/>
    <w:rsid w:val="001A5CA2"/>
    <w:rsid w:val="001A7371"/>
    <w:rsid w:val="001A7E7E"/>
    <w:rsid w:val="001B0251"/>
    <w:rsid w:val="001B2156"/>
    <w:rsid w:val="001B4D62"/>
    <w:rsid w:val="001B71B4"/>
    <w:rsid w:val="001B7CBC"/>
    <w:rsid w:val="001C22B8"/>
    <w:rsid w:val="001C2C05"/>
    <w:rsid w:val="001C2E1A"/>
    <w:rsid w:val="001C3011"/>
    <w:rsid w:val="001C30C2"/>
    <w:rsid w:val="001C357F"/>
    <w:rsid w:val="001C4509"/>
    <w:rsid w:val="001C4794"/>
    <w:rsid w:val="001C558E"/>
    <w:rsid w:val="001C5EA6"/>
    <w:rsid w:val="001D1267"/>
    <w:rsid w:val="001D14A4"/>
    <w:rsid w:val="001D166A"/>
    <w:rsid w:val="001D2E21"/>
    <w:rsid w:val="001D3798"/>
    <w:rsid w:val="001D417A"/>
    <w:rsid w:val="001D6751"/>
    <w:rsid w:val="001D6B4E"/>
    <w:rsid w:val="001E03D2"/>
    <w:rsid w:val="001E215D"/>
    <w:rsid w:val="001E46DC"/>
    <w:rsid w:val="001E488A"/>
    <w:rsid w:val="001E4AA6"/>
    <w:rsid w:val="001E551A"/>
    <w:rsid w:val="001E6FD5"/>
    <w:rsid w:val="001F11CA"/>
    <w:rsid w:val="001F4B4D"/>
    <w:rsid w:val="001F545F"/>
    <w:rsid w:val="001F5548"/>
    <w:rsid w:val="001F7260"/>
    <w:rsid w:val="001F7D6C"/>
    <w:rsid w:val="00200270"/>
    <w:rsid w:val="00200484"/>
    <w:rsid w:val="002004A8"/>
    <w:rsid w:val="0020088B"/>
    <w:rsid w:val="0020236B"/>
    <w:rsid w:val="002023F7"/>
    <w:rsid w:val="00202722"/>
    <w:rsid w:val="00203087"/>
    <w:rsid w:val="0020411F"/>
    <w:rsid w:val="002045A0"/>
    <w:rsid w:val="00205221"/>
    <w:rsid w:val="002056E8"/>
    <w:rsid w:val="00206874"/>
    <w:rsid w:val="00206AC8"/>
    <w:rsid w:val="00206DA7"/>
    <w:rsid w:val="00210D92"/>
    <w:rsid w:val="00211747"/>
    <w:rsid w:val="002119C1"/>
    <w:rsid w:val="0021253C"/>
    <w:rsid w:val="00213ADE"/>
    <w:rsid w:val="00214181"/>
    <w:rsid w:val="002153BF"/>
    <w:rsid w:val="00216A86"/>
    <w:rsid w:val="00220C0E"/>
    <w:rsid w:val="00221373"/>
    <w:rsid w:val="0022153B"/>
    <w:rsid w:val="00221ADC"/>
    <w:rsid w:val="00221BBC"/>
    <w:rsid w:val="00222199"/>
    <w:rsid w:val="0022458A"/>
    <w:rsid w:val="00226406"/>
    <w:rsid w:val="00226799"/>
    <w:rsid w:val="00226A58"/>
    <w:rsid w:val="00231163"/>
    <w:rsid w:val="00231801"/>
    <w:rsid w:val="002318D8"/>
    <w:rsid w:val="002320C5"/>
    <w:rsid w:val="002323B2"/>
    <w:rsid w:val="00232734"/>
    <w:rsid w:val="002328D5"/>
    <w:rsid w:val="0023407D"/>
    <w:rsid w:val="00235E3E"/>
    <w:rsid w:val="0023696C"/>
    <w:rsid w:val="00236AB8"/>
    <w:rsid w:val="0023700F"/>
    <w:rsid w:val="00237E5B"/>
    <w:rsid w:val="00240895"/>
    <w:rsid w:val="00241A9C"/>
    <w:rsid w:val="002425D9"/>
    <w:rsid w:val="00242FDF"/>
    <w:rsid w:val="00243096"/>
    <w:rsid w:val="002434C8"/>
    <w:rsid w:val="00243946"/>
    <w:rsid w:val="00243E72"/>
    <w:rsid w:val="00244859"/>
    <w:rsid w:val="00244C61"/>
    <w:rsid w:val="002457CD"/>
    <w:rsid w:val="0024582C"/>
    <w:rsid w:val="002469BE"/>
    <w:rsid w:val="00246D51"/>
    <w:rsid w:val="00246F39"/>
    <w:rsid w:val="002510FA"/>
    <w:rsid w:val="0025217F"/>
    <w:rsid w:val="00252522"/>
    <w:rsid w:val="002531BC"/>
    <w:rsid w:val="002535DD"/>
    <w:rsid w:val="00254D25"/>
    <w:rsid w:val="00255439"/>
    <w:rsid w:val="00256D31"/>
    <w:rsid w:val="00256F1F"/>
    <w:rsid w:val="00257E4A"/>
    <w:rsid w:val="00260474"/>
    <w:rsid w:val="0026047B"/>
    <w:rsid w:val="0026242F"/>
    <w:rsid w:val="0026433C"/>
    <w:rsid w:val="0026446D"/>
    <w:rsid w:val="00264F47"/>
    <w:rsid w:val="00264FC2"/>
    <w:rsid w:val="00266EC3"/>
    <w:rsid w:val="002704E9"/>
    <w:rsid w:val="00270E1F"/>
    <w:rsid w:val="00273462"/>
    <w:rsid w:val="002741D3"/>
    <w:rsid w:val="00274703"/>
    <w:rsid w:val="00275F82"/>
    <w:rsid w:val="00277558"/>
    <w:rsid w:val="00277E12"/>
    <w:rsid w:val="002804D7"/>
    <w:rsid w:val="00281678"/>
    <w:rsid w:val="0028284A"/>
    <w:rsid w:val="00283878"/>
    <w:rsid w:val="00283A79"/>
    <w:rsid w:val="00284340"/>
    <w:rsid w:val="00284A0E"/>
    <w:rsid w:val="00284DDE"/>
    <w:rsid w:val="002859A2"/>
    <w:rsid w:val="0028628D"/>
    <w:rsid w:val="002868B7"/>
    <w:rsid w:val="002869BA"/>
    <w:rsid w:val="00286A97"/>
    <w:rsid w:val="00287CD9"/>
    <w:rsid w:val="00290344"/>
    <w:rsid w:val="0029319E"/>
    <w:rsid w:val="00293EA2"/>
    <w:rsid w:val="002940EC"/>
    <w:rsid w:val="00294413"/>
    <w:rsid w:val="00295A2B"/>
    <w:rsid w:val="00295C9E"/>
    <w:rsid w:val="00295D74"/>
    <w:rsid w:val="00295D92"/>
    <w:rsid w:val="00295FD7"/>
    <w:rsid w:val="00296354"/>
    <w:rsid w:val="002966F0"/>
    <w:rsid w:val="00296B3B"/>
    <w:rsid w:val="002A1607"/>
    <w:rsid w:val="002A4F00"/>
    <w:rsid w:val="002A501F"/>
    <w:rsid w:val="002A52C3"/>
    <w:rsid w:val="002A56EF"/>
    <w:rsid w:val="002A6BF1"/>
    <w:rsid w:val="002A7BAA"/>
    <w:rsid w:val="002B089D"/>
    <w:rsid w:val="002B0C2D"/>
    <w:rsid w:val="002B10C8"/>
    <w:rsid w:val="002B17DF"/>
    <w:rsid w:val="002B61A0"/>
    <w:rsid w:val="002B75FA"/>
    <w:rsid w:val="002C0510"/>
    <w:rsid w:val="002C0A54"/>
    <w:rsid w:val="002C24F6"/>
    <w:rsid w:val="002C4CC0"/>
    <w:rsid w:val="002C645C"/>
    <w:rsid w:val="002C6542"/>
    <w:rsid w:val="002C6AEE"/>
    <w:rsid w:val="002C6C98"/>
    <w:rsid w:val="002D15AD"/>
    <w:rsid w:val="002D1C9E"/>
    <w:rsid w:val="002D2F4A"/>
    <w:rsid w:val="002D4235"/>
    <w:rsid w:val="002D44E4"/>
    <w:rsid w:val="002E05B2"/>
    <w:rsid w:val="002E1CC9"/>
    <w:rsid w:val="002E4635"/>
    <w:rsid w:val="002E5C0C"/>
    <w:rsid w:val="002E67BB"/>
    <w:rsid w:val="002E7465"/>
    <w:rsid w:val="002F17F9"/>
    <w:rsid w:val="002F331B"/>
    <w:rsid w:val="00300CF6"/>
    <w:rsid w:val="00301463"/>
    <w:rsid w:val="00302336"/>
    <w:rsid w:val="0030237C"/>
    <w:rsid w:val="00302DBE"/>
    <w:rsid w:val="00304FC5"/>
    <w:rsid w:val="00305433"/>
    <w:rsid w:val="00305FC3"/>
    <w:rsid w:val="0030681D"/>
    <w:rsid w:val="003075C7"/>
    <w:rsid w:val="00312975"/>
    <w:rsid w:val="00314CAA"/>
    <w:rsid w:val="003168B2"/>
    <w:rsid w:val="0031690E"/>
    <w:rsid w:val="00316B0E"/>
    <w:rsid w:val="00316F8B"/>
    <w:rsid w:val="00317097"/>
    <w:rsid w:val="003201B1"/>
    <w:rsid w:val="003216E7"/>
    <w:rsid w:val="00322D7B"/>
    <w:rsid w:val="00322E7F"/>
    <w:rsid w:val="00323762"/>
    <w:rsid w:val="003239E6"/>
    <w:rsid w:val="003243FF"/>
    <w:rsid w:val="00325633"/>
    <w:rsid w:val="00325B79"/>
    <w:rsid w:val="0032659B"/>
    <w:rsid w:val="0032754E"/>
    <w:rsid w:val="003321B3"/>
    <w:rsid w:val="0033280A"/>
    <w:rsid w:val="00334011"/>
    <w:rsid w:val="003348AC"/>
    <w:rsid w:val="00337915"/>
    <w:rsid w:val="0033796D"/>
    <w:rsid w:val="0034029A"/>
    <w:rsid w:val="00340F03"/>
    <w:rsid w:val="003418B6"/>
    <w:rsid w:val="00343317"/>
    <w:rsid w:val="003433F8"/>
    <w:rsid w:val="003434E1"/>
    <w:rsid w:val="00343BD5"/>
    <w:rsid w:val="00344F82"/>
    <w:rsid w:val="003475EA"/>
    <w:rsid w:val="00347C6A"/>
    <w:rsid w:val="003509C5"/>
    <w:rsid w:val="00351854"/>
    <w:rsid w:val="0035251F"/>
    <w:rsid w:val="00353186"/>
    <w:rsid w:val="00356C4A"/>
    <w:rsid w:val="003600D2"/>
    <w:rsid w:val="00361F80"/>
    <w:rsid w:val="00364824"/>
    <w:rsid w:val="00367B18"/>
    <w:rsid w:val="00372165"/>
    <w:rsid w:val="0037316C"/>
    <w:rsid w:val="0037344F"/>
    <w:rsid w:val="00373733"/>
    <w:rsid w:val="0037651C"/>
    <w:rsid w:val="003767FC"/>
    <w:rsid w:val="0037784B"/>
    <w:rsid w:val="0038149B"/>
    <w:rsid w:val="00382A4D"/>
    <w:rsid w:val="00382BDC"/>
    <w:rsid w:val="00385D3F"/>
    <w:rsid w:val="00386966"/>
    <w:rsid w:val="003871F1"/>
    <w:rsid w:val="00387B7C"/>
    <w:rsid w:val="00391452"/>
    <w:rsid w:val="00391BA5"/>
    <w:rsid w:val="00394CD0"/>
    <w:rsid w:val="003952A5"/>
    <w:rsid w:val="003976D5"/>
    <w:rsid w:val="003A1883"/>
    <w:rsid w:val="003A3B97"/>
    <w:rsid w:val="003A4C9E"/>
    <w:rsid w:val="003A5A50"/>
    <w:rsid w:val="003B281B"/>
    <w:rsid w:val="003B2A44"/>
    <w:rsid w:val="003B33AB"/>
    <w:rsid w:val="003B4A5D"/>
    <w:rsid w:val="003B5B48"/>
    <w:rsid w:val="003B69A4"/>
    <w:rsid w:val="003B7052"/>
    <w:rsid w:val="003C19BB"/>
    <w:rsid w:val="003C1DC8"/>
    <w:rsid w:val="003C3E19"/>
    <w:rsid w:val="003C5DF2"/>
    <w:rsid w:val="003C7F90"/>
    <w:rsid w:val="003D03BE"/>
    <w:rsid w:val="003D0428"/>
    <w:rsid w:val="003D0A15"/>
    <w:rsid w:val="003D18D4"/>
    <w:rsid w:val="003D1BB7"/>
    <w:rsid w:val="003D25D8"/>
    <w:rsid w:val="003D3319"/>
    <w:rsid w:val="003D3ADE"/>
    <w:rsid w:val="003D4C19"/>
    <w:rsid w:val="003D4CB0"/>
    <w:rsid w:val="003D559D"/>
    <w:rsid w:val="003E0C91"/>
    <w:rsid w:val="003E2191"/>
    <w:rsid w:val="003E2E63"/>
    <w:rsid w:val="003E33C5"/>
    <w:rsid w:val="003E4824"/>
    <w:rsid w:val="003E67DC"/>
    <w:rsid w:val="003E6D5B"/>
    <w:rsid w:val="003E7D0F"/>
    <w:rsid w:val="003F0DAA"/>
    <w:rsid w:val="003F126E"/>
    <w:rsid w:val="003F1AC4"/>
    <w:rsid w:val="003F2F61"/>
    <w:rsid w:val="003F34F2"/>
    <w:rsid w:val="003F38D5"/>
    <w:rsid w:val="003F5055"/>
    <w:rsid w:val="003F56B9"/>
    <w:rsid w:val="003F58D7"/>
    <w:rsid w:val="003F616A"/>
    <w:rsid w:val="003F6F73"/>
    <w:rsid w:val="00400418"/>
    <w:rsid w:val="00402C80"/>
    <w:rsid w:val="0040408E"/>
    <w:rsid w:val="004040BA"/>
    <w:rsid w:val="00404126"/>
    <w:rsid w:val="004055CF"/>
    <w:rsid w:val="00406F9D"/>
    <w:rsid w:val="00407748"/>
    <w:rsid w:val="004100DB"/>
    <w:rsid w:val="00411A33"/>
    <w:rsid w:val="00411E70"/>
    <w:rsid w:val="0041441B"/>
    <w:rsid w:val="004158AF"/>
    <w:rsid w:val="00415DDF"/>
    <w:rsid w:val="00416BAA"/>
    <w:rsid w:val="00416F5B"/>
    <w:rsid w:val="004173D5"/>
    <w:rsid w:val="00420DDE"/>
    <w:rsid w:val="004216CA"/>
    <w:rsid w:val="00422126"/>
    <w:rsid w:val="00424511"/>
    <w:rsid w:val="00427604"/>
    <w:rsid w:val="004305C9"/>
    <w:rsid w:val="004332DF"/>
    <w:rsid w:val="00435192"/>
    <w:rsid w:val="00435D9C"/>
    <w:rsid w:val="00437043"/>
    <w:rsid w:val="004400A7"/>
    <w:rsid w:val="00441B2F"/>
    <w:rsid w:val="00442104"/>
    <w:rsid w:val="004425E7"/>
    <w:rsid w:val="00442A12"/>
    <w:rsid w:val="00444029"/>
    <w:rsid w:val="004456EB"/>
    <w:rsid w:val="00445F07"/>
    <w:rsid w:val="00446CB7"/>
    <w:rsid w:val="004476BB"/>
    <w:rsid w:val="00451CDD"/>
    <w:rsid w:val="00452416"/>
    <w:rsid w:val="00452DDD"/>
    <w:rsid w:val="00452F91"/>
    <w:rsid w:val="00453073"/>
    <w:rsid w:val="00453E6D"/>
    <w:rsid w:val="00456819"/>
    <w:rsid w:val="00462CB0"/>
    <w:rsid w:val="00462FC0"/>
    <w:rsid w:val="00471567"/>
    <w:rsid w:val="00474DF8"/>
    <w:rsid w:val="004757C3"/>
    <w:rsid w:val="00477037"/>
    <w:rsid w:val="0048224F"/>
    <w:rsid w:val="00482932"/>
    <w:rsid w:val="004839F9"/>
    <w:rsid w:val="00484CFA"/>
    <w:rsid w:val="00486C3D"/>
    <w:rsid w:val="0048730C"/>
    <w:rsid w:val="00487B25"/>
    <w:rsid w:val="00487BF0"/>
    <w:rsid w:val="004909B5"/>
    <w:rsid w:val="00490E0B"/>
    <w:rsid w:val="00490F86"/>
    <w:rsid w:val="0049146C"/>
    <w:rsid w:val="004924D6"/>
    <w:rsid w:val="00492C0A"/>
    <w:rsid w:val="00492C25"/>
    <w:rsid w:val="0049549D"/>
    <w:rsid w:val="00496477"/>
    <w:rsid w:val="00496613"/>
    <w:rsid w:val="00497932"/>
    <w:rsid w:val="004A139F"/>
    <w:rsid w:val="004A1EFD"/>
    <w:rsid w:val="004A34F6"/>
    <w:rsid w:val="004A3E3F"/>
    <w:rsid w:val="004A420C"/>
    <w:rsid w:val="004A46F9"/>
    <w:rsid w:val="004A7047"/>
    <w:rsid w:val="004A71C7"/>
    <w:rsid w:val="004A7B1F"/>
    <w:rsid w:val="004B2BBA"/>
    <w:rsid w:val="004B44AB"/>
    <w:rsid w:val="004B5204"/>
    <w:rsid w:val="004B5CA8"/>
    <w:rsid w:val="004B6207"/>
    <w:rsid w:val="004C07C1"/>
    <w:rsid w:val="004C0BB8"/>
    <w:rsid w:val="004C2379"/>
    <w:rsid w:val="004C2B12"/>
    <w:rsid w:val="004C3EC6"/>
    <w:rsid w:val="004C53D6"/>
    <w:rsid w:val="004C7C5A"/>
    <w:rsid w:val="004C7D6A"/>
    <w:rsid w:val="004D030F"/>
    <w:rsid w:val="004D0DB8"/>
    <w:rsid w:val="004D1982"/>
    <w:rsid w:val="004D1B44"/>
    <w:rsid w:val="004D2276"/>
    <w:rsid w:val="004D2826"/>
    <w:rsid w:val="004D2F93"/>
    <w:rsid w:val="004D34B1"/>
    <w:rsid w:val="004D40A7"/>
    <w:rsid w:val="004D5850"/>
    <w:rsid w:val="004D5A06"/>
    <w:rsid w:val="004D68A7"/>
    <w:rsid w:val="004D792E"/>
    <w:rsid w:val="004E0233"/>
    <w:rsid w:val="004E210F"/>
    <w:rsid w:val="004E3A8C"/>
    <w:rsid w:val="004E5106"/>
    <w:rsid w:val="004E52AE"/>
    <w:rsid w:val="004E69E3"/>
    <w:rsid w:val="004E75B7"/>
    <w:rsid w:val="004F038F"/>
    <w:rsid w:val="004F0AF2"/>
    <w:rsid w:val="004F163F"/>
    <w:rsid w:val="004F25D4"/>
    <w:rsid w:val="004F3AE4"/>
    <w:rsid w:val="004F3FE2"/>
    <w:rsid w:val="004F3FFA"/>
    <w:rsid w:val="004F5575"/>
    <w:rsid w:val="004F5AA1"/>
    <w:rsid w:val="004F701E"/>
    <w:rsid w:val="00500CDD"/>
    <w:rsid w:val="005010DF"/>
    <w:rsid w:val="0050212A"/>
    <w:rsid w:val="005024D2"/>
    <w:rsid w:val="005030B8"/>
    <w:rsid w:val="00503BE7"/>
    <w:rsid w:val="005046C5"/>
    <w:rsid w:val="00504EF0"/>
    <w:rsid w:val="00504F01"/>
    <w:rsid w:val="005105C3"/>
    <w:rsid w:val="00510FE0"/>
    <w:rsid w:val="0051166B"/>
    <w:rsid w:val="00511D1D"/>
    <w:rsid w:val="00512A09"/>
    <w:rsid w:val="005138DE"/>
    <w:rsid w:val="00513BCD"/>
    <w:rsid w:val="00514663"/>
    <w:rsid w:val="00514C00"/>
    <w:rsid w:val="00515292"/>
    <w:rsid w:val="00516404"/>
    <w:rsid w:val="00516860"/>
    <w:rsid w:val="005179F2"/>
    <w:rsid w:val="005203EB"/>
    <w:rsid w:val="00522C4B"/>
    <w:rsid w:val="0052341B"/>
    <w:rsid w:val="00523EDF"/>
    <w:rsid w:val="0052415E"/>
    <w:rsid w:val="0052507D"/>
    <w:rsid w:val="00525FBD"/>
    <w:rsid w:val="00526685"/>
    <w:rsid w:val="00527A5E"/>
    <w:rsid w:val="0053582D"/>
    <w:rsid w:val="005358A4"/>
    <w:rsid w:val="005359F7"/>
    <w:rsid w:val="0054003E"/>
    <w:rsid w:val="0054088A"/>
    <w:rsid w:val="00540A13"/>
    <w:rsid w:val="00542CB3"/>
    <w:rsid w:val="00544904"/>
    <w:rsid w:val="00544DC6"/>
    <w:rsid w:val="005460D1"/>
    <w:rsid w:val="0054652D"/>
    <w:rsid w:val="00546780"/>
    <w:rsid w:val="00547581"/>
    <w:rsid w:val="005508CE"/>
    <w:rsid w:val="005515CC"/>
    <w:rsid w:val="005519D0"/>
    <w:rsid w:val="005524EF"/>
    <w:rsid w:val="00552AA9"/>
    <w:rsid w:val="005531C6"/>
    <w:rsid w:val="00554B40"/>
    <w:rsid w:val="0055546F"/>
    <w:rsid w:val="00555BA3"/>
    <w:rsid w:val="005578C8"/>
    <w:rsid w:val="00557D1C"/>
    <w:rsid w:val="005619E5"/>
    <w:rsid w:val="00565022"/>
    <w:rsid w:val="005659A5"/>
    <w:rsid w:val="00565BCE"/>
    <w:rsid w:val="00566697"/>
    <w:rsid w:val="00567311"/>
    <w:rsid w:val="00570514"/>
    <w:rsid w:val="00571235"/>
    <w:rsid w:val="00571495"/>
    <w:rsid w:val="0057185D"/>
    <w:rsid w:val="005718A5"/>
    <w:rsid w:val="00572611"/>
    <w:rsid w:val="00573321"/>
    <w:rsid w:val="00573552"/>
    <w:rsid w:val="0057594D"/>
    <w:rsid w:val="00575AE6"/>
    <w:rsid w:val="00582235"/>
    <w:rsid w:val="00583234"/>
    <w:rsid w:val="005838FA"/>
    <w:rsid w:val="005847AA"/>
    <w:rsid w:val="00585017"/>
    <w:rsid w:val="00587AB7"/>
    <w:rsid w:val="00587CF3"/>
    <w:rsid w:val="00590060"/>
    <w:rsid w:val="00590B69"/>
    <w:rsid w:val="00593297"/>
    <w:rsid w:val="0059529F"/>
    <w:rsid w:val="00595CAD"/>
    <w:rsid w:val="005979A0"/>
    <w:rsid w:val="005979DD"/>
    <w:rsid w:val="005A23D9"/>
    <w:rsid w:val="005A3B03"/>
    <w:rsid w:val="005A676D"/>
    <w:rsid w:val="005A7532"/>
    <w:rsid w:val="005A753A"/>
    <w:rsid w:val="005B1541"/>
    <w:rsid w:val="005B1CE8"/>
    <w:rsid w:val="005B296A"/>
    <w:rsid w:val="005B2BF3"/>
    <w:rsid w:val="005B3B25"/>
    <w:rsid w:val="005B3BB1"/>
    <w:rsid w:val="005B6DF3"/>
    <w:rsid w:val="005B7765"/>
    <w:rsid w:val="005B7E08"/>
    <w:rsid w:val="005C0F8A"/>
    <w:rsid w:val="005C21F9"/>
    <w:rsid w:val="005C2817"/>
    <w:rsid w:val="005C3616"/>
    <w:rsid w:val="005C415E"/>
    <w:rsid w:val="005C6284"/>
    <w:rsid w:val="005C634F"/>
    <w:rsid w:val="005C7EA1"/>
    <w:rsid w:val="005D352F"/>
    <w:rsid w:val="005D77E7"/>
    <w:rsid w:val="005E04AC"/>
    <w:rsid w:val="005E0FBF"/>
    <w:rsid w:val="005E1137"/>
    <w:rsid w:val="005E16EF"/>
    <w:rsid w:val="005E25A2"/>
    <w:rsid w:val="005E2CBA"/>
    <w:rsid w:val="005E36A1"/>
    <w:rsid w:val="005E3A4B"/>
    <w:rsid w:val="005E3E4F"/>
    <w:rsid w:val="005E7024"/>
    <w:rsid w:val="005F0C17"/>
    <w:rsid w:val="005F2707"/>
    <w:rsid w:val="005F7DF1"/>
    <w:rsid w:val="00600724"/>
    <w:rsid w:val="00601DC9"/>
    <w:rsid w:val="006022CB"/>
    <w:rsid w:val="006034BA"/>
    <w:rsid w:val="00604C72"/>
    <w:rsid w:val="00606258"/>
    <w:rsid w:val="00606C18"/>
    <w:rsid w:val="00611516"/>
    <w:rsid w:val="00614CA9"/>
    <w:rsid w:val="00615ACD"/>
    <w:rsid w:val="00615F01"/>
    <w:rsid w:val="006173AD"/>
    <w:rsid w:val="006203CD"/>
    <w:rsid w:val="00621CE4"/>
    <w:rsid w:val="00621D1B"/>
    <w:rsid w:val="00621D40"/>
    <w:rsid w:val="0062718F"/>
    <w:rsid w:val="00627918"/>
    <w:rsid w:val="006308D0"/>
    <w:rsid w:val="00631F7C"/>
    <w:rsid w:val="00632E69"/>
    <w:rsid w:val="00635754"/>
    <w:rsid w:val="006371D7"/>
    <w:rsid w:val="006423F2"/>
    <w:rsid w:val="006455A0"/>
    <w:rsid w:val="0064597C"/>
    <w:rsid w:val="00646821"/>
    <w:rsid w:val="006469CE"/>
    <w:rsid w:val="00646F0D"/>
    <w:rsid w:val="0064702B"/>
    <w:rsid w:val="00650191"/>
    <w:rsid w:val="00650269"/>
    <w:rsid w:val="00650B14"/>
    <w:rsid w:val="006516B6"/>
    <w:rsid w:val="006516FF"/>
    <w:rsid w:val="00651938"/>
    <w:rsid w:val="00651ED3"/>
    <w:rsid w:val="00653A64"/>
    <w:rsid w:val="006556F1"/>
    <w:rsid w:val="00656539"/>
    <w:rsid w:val="00656F6F"/>
    <w:rsid w:val="006573D0"/>
    <w:rsid w:val="006579E2"/>
    <w:rsid w:val="00660422"/>
    <w:rsid w:val="00660D8B"/>
    <w:rsid w:val="00662892"/>
    <w:rsid w:val="00663461"/>
    <w:rsid w:val="00663CDD"/>
    <w:rsid w:val="00665B29"/>
    <w:rsid w:val="00666728"/>
    <w:rsid w:val="00670CA9"/>
    <w:rsid w:val="00671491"/>
    <w:rsid w:val="00671567"/>
    <w:rsid w:val="00671BB5"/>
    <w:rsid w:val="00672F79"/>
    <w:rsid w:val="00674AE7"/>
    <w:rsid w:val="00675CF3"/>
    <w:rsid w:val="00675E68"/>
    <w:rsid w:val="00677DAE"/>
    <w:rsid w:val="0068016E"/>
    <w:rsid w:val="00682722"/>
    <w:rsid w:val="00682A65"/>
    <w:rsid w:val="00683BEE"/>
    <w:rsid w:val="0068494B"/>
    <w:rsid w:val="00684C7F"/>
    <w:rsid w:val="0068502B"/>
    <w:rsid w:val="00685E85"/>
    <w:rsid w:val="00686B48"/>
    <w:rsid w:val="00686CA7"/>
    <w:rsid w:val="00687715"/>
    <w:rsid w:val="00687D25"/>
    <w:rsid w:val="00690892"/>
    <w:rsid w:val="00690CDB"/>
    <w:rsid w:val="00693974"/>
    <w:rsid w:val="00693CB7"/>
    <w:rsid w:val="00693F79"/>
    <w:rsid w:val="00695515"/>
    <w:rsid w:val="00695A7C"/>
    <w:rsid w:val="00695DA5"/>
    <w:rsid w:val="0069622D"/>
    <w:rsid w:val="006A0D5F"/>
    <w:rsid w:val="006A1084"/>
    <w:rsid w:val="006A2349"/>
    <w:rsid w:val="006A2B88"/>
    <w:rsid w:val="006A2DF0"/>
    <w:rsid w:val="006A37B4"/>
    <w:rsid w:val="006A596C"/>
    <w:rsid w:val="006A5B18"/>
    <w:rsid w:val="006A6398"/>
    <w:rsid w:val="006A690B"/>
    <w:rsid w:val="006A713F"/>
    <w:rsid w:val="006A718E"/>
    <w:rsid w:val="006A71DD"/>
    <w:rsid w:val="006A7B3B"/>
    <w:rsid w:val="006B16B9"/>
    <w:rsid w:val="006B18FD"/>
    <w:rsid w:val="006B2D5B"/>
    <w:rsid w:val="006B320C"/>
    <w:rsid w:val="006B37BF"/>
    <w:rsid w:val="006B3D5E"/>
    <w:rsid w:val="006B4737"/>
    <w:rsid w:val="006B540E"/>
    <w:rsid w:val="006B6902"/>
    <w:rsid w:val="006B7908"/>
    <w:rsid w:val="006C042D"/>
    <w:rsid w:val="006C0EDC"/>
    <w:rsid w:val="006C1FC2"/>
    <w:rsid w:val="006C22E8"/>
    <w:rsid w:val="006C23FB"/>
    <w:rsid w:val="006C2412"/>
    <w:rsid w:val="006C27F8"/>
    <w:rsid w:val="006C2A18"/>
    <w:rsid w:val="006C406F"/>
    <w:rsid w:val="006C5C6A"/>
    <w:rsid w:val="006C7225"/>
    <w:rsid w:val="006D0E07"/>
    <w:rsid w:val="006D1357"/>
    <w:rsid w:val="006D1EAC"/>
    <w:rsid w:val="006D1EE7"/>
    <w:rsid w:val="006D29E6"/>
    <w:rsid w:val="006D2DD7"/>
    <w:rsid w:val="006D434D"/>
    <w:rsid w:val="006D6193"/>
    <w:rsid w:val="006D6817"/>
    <w:rsid w:val="006D705D"/>
    <w:rsid w:val="006E01C0"/>
    <w:rsid w:val="006E0564"/>
    <w:rsid w:val="006E1E37"/>
    <w:rsid w:val="006E1FAC"/>
    <w:rsid w:val="006E38B2"/>
    <w:rsid w:val="006E510A"/>
    <w:rsid w:val="006E6029"/>
    <w:rsid w:val="006F17C8"/>
    <w:rsid w:val="006F1D80"/>
    <w:rsid w:val="006F1DEE"/>
    <w:rsid w:val="006F2F7F"/>
    <w:rsid w:val="006F3352"/>
    <w:rsid w:val="006F3473"/>
    <w:rsid w:val="006F35E2"/>
    <w:rsid w:val="006F455E"/>
    <w:rsid w:val="007003D0"/>
    <w:rsid w:val="00700921"/>
    <w:rsid w:val="00700E17"/>
    <w:rsid w:val="00700FCB"/>
    <w:rsid w:val="0070143A"/>
    <w:rsid w:val="00701490"/>
    <w:rsid w:val="00701877"/>
    <w:rsid w:val="00703A15"/>
    <w:rsid w:val="00704FFF"/>
    <w:rsid w:val="00705AB1"/>
    <w:rsid w:val="007072CF"/>
    <w:rsid w:val="007074A5"/>
    <w:rsid w:val="00710B85"/>
    <w:rsid w:val="007110AD"/>
    <w:rsid w:val="0071193C"/>
    <w:rsid w:val="00713AE1"/>
    <w:rsid w:val="007145C3"/>
    <w:rsid w:val="007165F6"/>
    <w:rsid w:val="00717508"/>
    <w:rsid w:val="00717908"/>
    <w:rsid w:val="00720569"/>
    <w:rsid w:val="0072157B"/>
    <w:rsid w:val="00721BEC"/>
    <w:rsid w:val="00721E03"/>
    <w:rsid w:val="0072270B"/>
    <w:rsid w:val="007244EA"/>
    <w:rsid w:val="00724B55"/>
    <w:rsid w:val="007267B4"/>
    <w:rsid w:val="00726ED7"/>
    <w:rsid w:val="00731106"/>
    <w:rsid w:val="007312E3"/>
    <w:rsid w:val="00731780"/>
    <w:rsid w:val="00734BE8"/>
    <w:rsid w:val="007350B6"/>
    <w:rsid w:val="00737B68"/>
    <w:rsid w:val="00737D3B"/>
    <w:rsid w:val="007410B2"/>
    <w:rsid w:val="0074333E"/>
    <w:rsid w:val="007436B0"/>
    <w:rsid w:val="00745078"/>
    <w:rsid w:val="00745274"/>
    <w:rsid w:val="0074577E"/>
    <w:rsid w:val="00745ADF"/>
    <w:rsid w:val="007514FB"/>
    <w:rsid w:val="00751BDB"/>
    <w:rsid w:val="007528F6"/>
    <w:rsid w:val="00752BA5"/>
    <w:rsid w:val="00754621"/>
    <w:rsid w:val="00754CCF"/>
    <w:rsid w:val="007554CE"/>
    <w:rsid w:val="00755849"/>
    <w:rsid w:val="0076093D"/>
    <w:rsid w:val="00761989"/>
    <w:rsid w:val="007628A3"/>
    <w:rsid w:val="0076383A"/>
    <w:rsid w:val="0076418F"/>
    <w:rsid w:val="007643EA"/>
    <w:rsid w:val="00765C6A"/>
    <w:rsid w:val="00766749"/>
    <w:rsid w:val="007668AF"/>
    <w:rsid w:val="00771593"/>
    <w:rsid w:val="007718A2"/>
    <w:rsid w:val="007721BD"/>
    <w:rsid w:val="0077330A"/>
    <w:rsid w:val="007736EF"/>
    <w:rsid w:val="00773720"/>
    <w:rsid w:val="007771E5"/>
    <w:rsid w:val="00777434"/>
    <w:rsid w:val="007812B8"/>
    <w:rsid w:val="0078213F"/>
    <w:rsid w:val="00783481"/>
    <w:rsid w:val="007842A6"/>
    <w:rsid w:val="00785211"/>
    <w:rsid w:val="007855BA"/>
    <w:rsid w:val="007860C2"/>
    <w:rsid w:val="00787B95"/>
    <w:rsid w:val="00790F0E"/>
    <w:rsid w:val="007917CA"/>
    <w:rsid w:val="0079570A"/>
    <w:rsid w:val="007A024B"/>
    <w:rsid w:val="007A07D5"/>
    <w:rsid w:val="007A1426"/>
    <w:rsid w:val="007A54CA"/>
    <w:rsid w:val="007A5ADE"/>
    <w:rsid w:val="007A5B2B"/>
    <w:rsid w:val="007A6A30"/>
    <w:rsid w:val="007A78E2"/>
    <w:rsid w:val="007A7D75"/>
    <w:rsid w:val="007B16EE"/>
    <w:rsid w:val="007B18D8"/>
    <w:rsid w:val="007B2C39"/>
    <w:rsid w:val="007B321D"/>
    <w:rsid w:val="007B3EB3"/>
    <w:rsid w:val="007B4296"/>
    <w:rsid w:val="007B4EC4"/>
    <w:rsid w:val="007B4F8A"/>
    <w:rsid w:val="007B5FCA"/>
    <w:rsid w:val="007B63E3"/>
    <w:rsid w:val="007B73B9"/>
    <w:rsid w:val="007B7600"/>
    <w:rsid w:val="007C06BE"/>
    <w:rsid w:val="007C1D3E"/>
    <w:rsid w:val="007C1E1E"/>
    <w:rsid w:val="007C4410"/>
    <w:rsid w:val="007C5275"/>
    <w:rsid w:val="007C53EB"/>
    <w:rsid w:val="007C576E"/>
    <w:rsid w:val="007C58D9"/>
    <w:rsid w:val="007C5B19"/>
    <w:rsid w:val="007C5C97"/>
    <w:rsid w:val="007C6E84"/>
    <w:rsid w:val="007C769C"/>
    <w:rsid w:val="007D028D"/>
    <w:rsid w:val="007D1448"/>
    <w:rsid w:val="007D202C"/>
    <w:rsid w:val="007D4C69"/>
    <w:rsid w:val="007D6ADE"/>
    <w:rsid w:val="007E0136"/>
    <w:rsid w:val="007E0F14"/>
    <w:rsid w:val="007E45B0"/>
    <w:rsid w:val="007E4AC2"/>
    <w:rsid w:val="007E4C2D"/>
    <w:rsid w:val="007E4DB9"/>
    <w:rsid w:val="007E509B"/>
    <w:rsid w:val="007F0280"/>
    <w:rsid w:val="007F2970"/>
    <w:rsid w:val="007F3891"/>
    <w:rsid w:val="007F4A7E"/>
    <w:rsid w:val="007F4C40"/>
    <w:rsid w:val="007F4FCB"/>
    <w:rsid w:val="007F6599"/>
    <w:rsid w:val="0080072F"/>
    <w:rsid w:val="0080091B"/>
    <w:rsid w:val="00802B69"/>
    <w:rsid w:val="00803560"/>
    <w:rsid w:val="00803D23"/>
    <w:rsid w:val="008040BF"/>
    <w:rsid w:val="008044C4"/>
    <w:rsid w:val="00804D7F"/>
    <w:rsid w:val="00804FF3"/>
    <w:rsid w:val="008050DF"/>
    <w:rsid w:val="00810F8C"/>
    <w:rsid w:val="00811056"/>
    <w:rsid w:val="00811FBE"/>
    <w:rsid w:val="008129B4"/>
    <w:rsid w:val="00812ADC"/>
    <w:rsid w:val="00812BB7"/>
    <w:rsid w:val="00813078"/>
    <w:rsid w:val="008149D6"/>
    <w:rsid w:val="00815389"/>
    <w:rsid w:val="00816CC1"/>
    <w:rsid w:val="00820F4D"/>
    <w:rsid w:val="00822090"/>
    <w:rsid w:val="00822117"/>
    <w:rsid w:val="00822781"/>
    <w:rsid w:val="0083102F"/>
    <w:rsid w:val="00831E5D"/>
    <w:rsid w:val="00833449"/>
    <w:rsid w:val="008339ED"/>
    <w:rsid w:val="00836BD4"/>
    <w:rsid w:val="00836DCD"/>
    <w:rsid w:val="00836E5F"/>
    <w:rsid w:val="00841383"/>
    <w:rsid w:val="00842FF4"/>
    <w:rsid w:val="00843CE4"/>
    <w:rsid w:val="0084538F"/>
    <w:rsid w:val="00847D34"/>
    <w:rsid w:val="00850702"/>
    <w:rsid w:val="00850E7F"/>
    <w:rsid w:val="00852E6F"/>
    <w:rsid w:val="008540A6"/>
    <w:rsid w:val="008552E3"/>
    <w:rsid w:val="008569B4"/>
    <w:rsid w:val="00860A8C"/>
    <w:rsid w:val="00860E38"/>
    <w:rsid w:val="0086186C"/>
    <w:rsid w:val="00862D54"/>
    <w:rsid w:val="00862E30"/>
    <w:rsid w:val="00862F25"/>
    <w:rsid w:val="008633D3"/>
    <w:rsid w:val="008639E1"/>
    <w:rsid w:val="008660E6"/>
    <w:rsid w:val="008665A3"/>
    <w:rsid w:val="00867780"/>
    <w:rsid w:val="00870B3F"/>
    <w:rsid w:val="00871472"/>
    <w:rsid w:val="00871B95"/>
    <w:rsid w:val="008728FA"/>
    <w:rsid w:val="008736F4"/>
    <w:rsid w:val="00873D48"/>
    <w:rsid w:val="00874CF4"/>
    <w:rsid w:val="008754A9"/>
    <w:rsid w:val="008758D5"/>
    <w:rsid w:val="00880CC0"/>
    <w:rsid w:val="00880ED7"/>
    <w:rsid w:val="008853F7"/>
    <w:rsid w:val="00886145"/>
    <w:rsid w:val="00886774"/>
    <w:rsid w:val="008867FC"/>
    <w:rsid w:val="0088700B"/>
    <w:rsid w:val="00887A39"/>
    <w:rsid w:val="00890D6F"/>
    <w:rsid w:val="008918B4"/>
    <w:rsid w:val="00892BD7"/>
    <w:rsid w:val="00893000"/>
    <w:rsid w:val="0089348B"/>
    <w:rsid w:val="008934DE"/>
    <w:rsid w:val="00893601"/>
    <w:rsid w:val="00894B5A"/>
    <w:rsid w:val="008957DE"/>
    <w:rsid w:val="008960E4"/>
    <w:rsid w:val="0089669F"/>
    <w:rsid w:val="00897EE2"/>
    <w:rsid w:val="008A184C"/>
    <w:rsid w:val="008A1A17"/>
    <w:rsid w:val="008A38C9"/>
    <w:rsid w:val="008A4D8D"/>
    <w:rsid w:val="008A4ECD"/>
    <w:rsid w:val="008A5701"/>
    <w:rsid w:val="008A5CDD"/>
    <w:rsid w:val="008A74A2"/>
    <w:rsid w:val="008B026D"/>
    <w:rsid w:val="008B4B50"/>
    <w:rsid w:val="008B5B44"/>
    <w:rsid w:val="008B73C9"/>
    <w:rsid w:val="008C0ECA"/>
    <w:rsid w:val="008C1699"/>
    <w:rsid w:val="008C3010"/>
    <w:rsid w:val="008C34F0"/>
    <w:rsid w:val="008C3E4B"/>
    <w:rsid w:val="008C4882"/>
    <w:rsid w:val="008C4B3F"/>
    <w:rsid w:val="008C4B71"/>
    <w:rsid w:val="008C50C4"/>
    <w:rsid w:val="008C5114"/>
    <w:rsid w:val="008C6631"/>
    <w:rsid w:val="008C6AC6"/>
    <w:rsid w:val="008D201D"/>
    <w:rsid w:val="008D2251"/>
    <w:rsid w:val="008D2259"/>
    <w:rsid w:val="008D2805"/>
    <w:rsid w:val="008D2F4C"/>
    <w:rsid w:val="008D36E0"/>
    <w:rsid w:val="008D4F44"/>
    <w:rsid w:val="008D58DF"/>
    <w:rsid w:val="008D648A"/>
    <w:rsid w:val="008D6F7B"/>
    <w:rsid w:val="008D7DA3"/>
    <w:rsid w:val="008E02F2"/>
    <w:rsid w:val="008E058E"/>
    <w:rsid w:val="008E0FB2"/>
    <w:rsid w:val="008E1E79"/>
    <w:rsid w:val="008E4D88"/>
    <w:rsid w:val="008E5AC7"/>
    <w:rsid w:val="008E5D35"/>
    <w:rsid w:val="008E63EA"/>
    <w:rsid w:val="008E7BA0"/>
    <w:rsid w:val="008F0B61"/>
    <w:rsid w:val="008F100F"/>
    <w:rsid w:val="008F1D6B"/>
    <w:rsid w:val="008F2195"/>
    <w:rsid w:val="008F2244"/>
    <w:rsid w:val="008F42CD"/>
    <w:rsid w:val="008F7F0E"/>
    <w:rsid w:val="00900EB8"/>
    <w:rsid w:val="00900F37"/>
    <w:rsid w:val="00901175"/>
    <w:rsid w:val="00901EB2"/>
    <w:rsid w:val="009029D0"/>
    <w:rsid w:val="00902FFA"/>
    <w:rsid w:val="009055C0"/>
    <w:rsid w:val="009068B4"/>
    <w:rsid w:val="00910183"/>
    <w:rsid w:val="00912039"/>
    <w:rsid w:val="00912331"/>
    <w:rsid w:val="00912A31"/>
    <w:rsid w:val="00912C37"/>
    <w:rsid w:val="009132DB"/>
    <w:rsid w:val="009137EE"/>
    <w:rsid w:val="00914B67"/>
    <w:rsid w:val="00915745"/>
    <w:rsid w:val="0091726B"/>
    <w:rsid w:val="00921033"/>
    <w:rsid w:val="00921988"/>
    <w:rsid w:val="00924F36"/>
    <w:rsid w:val="009250B8"/>
    <w:rsid w:val="00925E6C"/>
    <w:rsid w:val="009266F1"/>
    <w:rsid w:val="009310A6"/>
    <w:rsid w:val="00931D93"/>
    <w:rsid w:val="00934AA5"/>
    <w:rsid w:val="00934DA8"/>
    <w:rsid w:val="00934F50"/>
    <w:rsid w:val="009353D6"/>
    <w:rsid w:val="00935A67"/>
    <w:rsid w:val="00936592"/>
    <w:rsid w:val="009370E4"/>
    <w:rsid w:val="00940938"/>
    <w:rsid w:val="00940F67"/>
    <w:rsid w:val="00942F40"/>
    <w:rsid w:val="00944C57"/>
    <w:rsid w:val="00945499"/>
    <w:rsid w:val="009459AA"/>
    <w:rsid w:val="009464EC"/>
    <w:rsid w:val="009510B8"/>
    <w:rsid w:val="00951AB3"/>
    <w:rsid w:val="009523E5"/>
    <w:rsid w:val="0095242C"/>
    <w:rsid w:val="0095290C"/>
    <w:rsid w:val="009534E4"/>
    <w:rsid w:val="00953B36"/>
    <w:rsid w:val="00955DA5"/>
    <w:rsid w:val="009567D3"/>
    <w:rsid w:val="00956DD9"/>
    <w:rsid w:val="00957702"/>
    <w:rsid w:val="0096173F"/>
    <w:rsid w:val="00961B16"/>
    <w:rsid w:val="00961FEE"/>
    <w:rsid w:val="009643E6"/>
    <w:rsid w:val="00966419"/>
    <w:rsid w:val="00967017"/>
    <w:rsid w:val="00967187"/>
    <w:rsid w:val="00967A77"/>
    <w:rsid w:val="00967DE6"/>
    <w:rsid w:val="009706A7"/>
    <w:rsid w:val="009711B9"/>
    <w:rsid w:val="00971482"/>
    <w:rsid w:val="00972DEF"/>
    <w:rsid w:val="00973427"/>
    <w:rsid w:val="00973B5E"/>
    <w:rsid w:val="00974ED8"/>
    <w:rsid w:val="00975C96"/>
    <w:rsid w:val="00975D9B"/>
    <w:rsid w:val="00980357"/>
    <w:rsid w:val="00981F63"/>
    <w:rsid w:val="00983FA3"/>
    <w:rsid w:val="00985875"/>
    <w:rsid w:val="00985AF6"/>
    <w:rsid w:val="0099027C"/>
    <w:rsid w:val="00990FC6"/>
    <w:rsid w:val="00991F4B"/>
    <w:rsid w:val="00992B8C"/>
    <w:rsid w:val="009936F0"/>
    <w:rsid w:val="0099517E"/>
    <w:rsid w:val="00997789"/>
    <w:rsid w:val="009A21E9"/>
    <w:rsid w:val="009A2C8F"/>
    <w:rsid w:val="009A5723"/>
    <w:rsid w:val="009A6377"/>
    <w:rsid w:val="009A6E81"/>
    <w:rsid w:val="009A7353"/>
    <w:rsid w:val="009A77E6"/>
    <w:rsid w:val="009B1542"/>
    <w:rsid w:val="009B2CA5"/>
    <w:rsid w:val="009B4E26"/>
    <w:rsid w:val="009B752A"/>
    <w:rsid w:val="009C0144"/>
    <w:rsid w:val="009C042B"/>
    <w:rsid w:val="009C0529"/>
    <w:rsid w:val="009C05A3"/>
    <w:rsid w:val="009C125C"/>
    <w:rsid w:val="009C1D15"/>
    <w:rsid w:val="009C2213"/>
    <w:rsid w:val="009C3FC4"/>
    <w:rsid w:val="009C6951"/>
    <w:rsid w:val="009C7020"/>
    <w:rsid w:val="009C7576"/>
    <w:rsid w:val="009C7784"/>
    <w:rsid w:val="009C7CEC"/>
    <w:rsid w:val="009C7DFC"/>
    <w:rsid w:val="009D1CB3"/>
    <w:rsid w:val="009D316A"/>
    <w:rsid w:val="009D3E77"/>
    <w:rsid w:val="009D48EE"/>
    <w:rsid w:val="009D5B6C"/>
    <w:rsid w:val="009D61EF"/>
    <w:rsid w:val="009D7FE1"/>
    <w:rsid w:val="009E0315"/>
    <w:rsid w:val="009E2254"/>
    <w:rsid w:val="009E4FAA"/>
    <w:rsid w:val="009E4FB0"/>
    <w:rsid w:val="009E6887"/>
    <w:rsid w:val="009E6E66"/>
    <w:rsid w:val="009E73ED"/>
    <w:rsid w:val="009E7ADD"/>
    <w:rsid w:val="009F3767"/>
    <w:rsid w:val="009F3B93"/>
    <w:rsid w:val="009F3D90"/>
    <w:rsid w:val="009F46EA"/>
    <w:rsid w:val="009F51C3"/>
    <w:rsid w:val="009F5822"/>
    <w:rsid w:val="009F744A"/>
    <w:rsid w:val="00A0178E"/>
    <w:rsid w:val="00A02131"/>
    <w:rsid w:val="00A041B7"/>
    <w:rsid w:val="00A04BAE"/>
    <w:rsid w:val="00A0694A"/>
    <w:rsid w:val="00A10614"/>
    <w:rsid w:val="00A10CE5"/>
    <w:rsid w:val="00A123DF"/>
    <w:rsid w:val="00A12756"/>
    <w:rsid w:val="00A12F24"/>
    <w:rsid w:val="00A137FD"/>
    <w:rsid w:val="00A143DD"/>
    <w:rsid w:val="00A1474E"/>
    <w:rsid w:val="00A1553B"/>
    <w:rsid w:val="00A17BAB"/>
    <w:rsid w:val="00A20BFA"/>
    <w:rsid w:val="00A2166D"/>
    <w:rsid w:val="00A225A5"/>
    <w:rsid w:val="00A22E03"/>
    <w:rsid w:val="00A237AE"/>
    <w:rsid w:val="00A275E4"/>
    <w:rsid w:val="00A3062A"/>
    <w:rsid w:val="00A314C3"/>
    <w:rsid w:val="00A350BD"/>
    <w:rsid w:val="00A411DB"/>
    <w:rsid w:val="00A4179F"/>
    <w:rsid w:val="00A4194E"/>
    <w:rsid w:val="00A421A2"/>
    <w:rsid w:val="00A42604"/>
    <w:rsid w:val="00A428E3"/>
    <w:rsid w:val="00A4334E"/>
    <w:rsid w:val="00A43C83"/>
    <w:rsid w:val="00A43DAF"/>
    <w:rsid w:val="00A44498"/>
    <w:rsid w:val="00A4538E"/>
    <w:rsid w:val="00A462D4"/>
    <w:rsid w:val="00A474F4"/>
    <w:rsid w:val="00A51475"/>
    <w:rsid w:val="00A52D15"/>
    <w:rsid w:val="00A53277"/>
    <w:rsid w:val="00A541A2"/>
    <w:rsid w:val="00A56590"/>
    <w:rsid w:val="00A56FA7"/>
    <w:rsid w:val="00A5787C"/>
    <w:rsid w:val="00A57CC7"/>
    <w:rsid w:val="00A60AAD"/>
    <w:rsid w:val="00A619C6"/>
    <w:rsid w:val="00A6253E"/>
    <w:rsid w:val="00A62A1F"/>
    <w:rsid w:val="00A637B1"/>
    <w:rsid w:val="00A639D0"/>
    <w:rsid w:val="00A64004"/>
    <w:rsid w:val="00A650EA"/>
    <w:rsid w:val="00A65FFA"/>
    <w:rsid w:val="00A6670F"/>
    <w:rsid w:val="00A66A6E"/>
    <w:rsid w:val="00A67350"/>
    <w:rsid w:val="00A71B98"/>
    <w:rsid w:val="00A725CB"/>
    <w:rsid w:val="00A72ED0"/>
    <w:rsid w:val="00A73B90"/>
    <w:rsid w:val="00A74C3B"/>
    <w:rsid w:val="00A7580E"/>
    <w:rsid w:val="00A75997"/>
    <w:rsid w:val="00A77883"/>
    <w:rsid w:val="00A8062E"/>
    <w:rsid w:val="00A82F9D"/>
    <w:rsid w:val="00A835D8"/>
    <w:rsid w:val="00A838A2"/>
    <w:rsid w:val="00A84379"/>
    <w:rsid w:val="00A84A98"/>
    <w:rsid w:val="00A85BA1"/>
    <w:rsid w:val="00A86CF7"/>
    <w:rsid w:val="00A87060"/>
    <w:rsid w:val="00A87517"/>
    <w:rsid w:val="00A90D31"/>
    <w:rsid w:val="00A91D93"/>
    <w:rsid w:val="00A92476"/>
    <w:rsid w:val="00A9358C"/>
    <w:rsid w:val="00A9685A"/>
    <w:rsid w:val="00AA036E"/>
    <w:rsid w:val="00AA2B7E"/>
    <w:rsid w:val="00AA3178"/>
    <w:rsid w:val="00AA54AE"/>
    <w:rsid w:val="00AA5EE4"/>
    <w:rsid w:val="00AA633B"/>
    <w:rsid w:val="00AA6532"/>
    <w:rsid w:val="00AA6F7E"/>
    <w:rsid w:val="00AA703A"/>
    <w:rsid w:val="00AA7162"/>
    <w:rsid w:val="00AA7179"/>
    <w:rsid w:val="00AB0C33"/>
    <w:rsid w:val="00AB115D"/>
    <w:rsid w:val="00AB1198"/>
    <w:rsid w:val="00AB2652"/>
    <w:rsid w:val="00AB4E4E"/>
    <w:rsid w:val="00AB67D7"/>
    <w:rsid w:val="00AB713A"/>
    <w:rsid w:val="00AB7BB9"/>
    <w:rsid w:val="00AC010C"/>
    <w:rsid w:val="00AC01FF"/>
    <w:rsid w:val="00AC1D32"/>
    <w:rsid w:val="00AC295B"/>
    <w:rsid w:val="00AC2DD9"/>
    <w:rsid w:val="00AC3A09"/>
    <w:rsid w:val="00AC3F9C"/>
    <w:rsid w:val="00AC4793"/>
    <w:rsid w:val="00AC48A2"/>
    <w:rsid w:val="00AC5C26"/>
    <w:rsid w:val="00AC6D6D"/>
    <w:rsid w:val="00AC6EFA"/>
    <w:rsid w:val="00AC72DF"/>
    <w:rsid w:val="00AD1C54"/>
    <w:rsid w:val="00AD3636"/>
    <w:rsid w:val="00AD3BD7"/>
    <w:rsid w:val="00AD4149"/>
    <w:rsid w:val="00AD44DD"/>
    <w:rsid w:val="00AD6195"/>
    <w:rsid w:val="00AE03A5"/>
    <w:rsid w:val="00AE20B7"/>
    <w:rsid w:val="00AE23D0"/>
    <w:rsid w:val="00AE4A37"/>
    <w:rsid w:val="00AE7280"/>
    <w:rsid w:val="00AE76F3"/>
    <w:rsid w:val="00AF00B1"/>
    <w:rsid w:val="00AF08ED"/>
    <w:rsid w:val="00AF0EB6"/>
    <w:rsid w:val="00AF125A"/>
    <w:rsid w:val="00AF19A3"/>
    <w:rsid w:val="00AF1F9F"/>
    <w:rsid w:val="00AF2E3F"/>
    <w:rsid w:val="00AF4E21"/>
    <w:rsid w:val="00AF64CA"/>
    <w:rsid w:val="00B0037E"/>
    <w:rsid w:val="00B0048E"/>
    <w:rsid w:val="00B004C1"/>
    <w:rsid w:val="00B0064F"/>
    <w:rsid w:val="00B00DE2"/>
    <w:rsid w:val="00B011BB"/>
    <w:rsid w:val="00B013B3"/>
    <w:rsid w:val="00B03A7B"/>
    <w:rsid w:val="00B06E3E"/>
    <w:rsid w:val="00B07109"/>
    <w:rsid w:val="00B111ED"/>
    <w:rsid w:val="00B115BE"/>
    <w:rsid w:val="00B12378"/>
    <w:rsid w:val="00B12797"/>
    <w:rsid w:val="00B14409"/>
    <w:rsid w:val="00B1493E"/>
    <w:rsid w:val="00B14EB2"/>
    <w:rsid w:val="00B15A00"/>
    <w:rsid w:val="00B16315"/>
    <w:rsid w:val="00B1671E"/>
    <w:rsid w:val="00B16AC4"/>
    <w:rsid w:val="00B17600"/>
    <w:rsid w:val="00B17F6F"/>
    <w:rsid w:val="00B20D0E"/>
    <w:rsid w:val="00B210C8"/>
    <w:rsid w:val="00B21463"/>
    <w:rsid w:val="00B21835"/>
    <w:rsid w:val="00B23A1E"/>
    <w:rsid w:val="00B24BF1"/>
    <w:rsid w:val="00B30435"/>
    <w:rsid w:val="00B30567"/>
    <w:rsid w:val="00B30D04"/>
    <w:rsid w:val="00B31D34"/>
    <w:rsid w:val="00B332CC"/>
    <w:rsid w:val="00B33586"/>
    <w:rsid w:val="00B34AB9"/>
    <w:rsid w:val="00B35E4B"/>
    <w:rsid w:val="00B40AF5"/>
    <w:rsid w:val="00B42CA0"/>
    <w:rsid w:val="00B4336C"/>
    <w:rsid w:val="00B443FE"/>
    <w:rsid w:val="00B44757"/>
    <w:rsid w:val="00B502BB"/>
    <w:rsid w:val="00B50C5A"/>
    <w:rsid w:val="00B5123A"/>
    <w:rsid w:val="00B5145C"/>
    <w:rsid w:val="00B5313F"/>
    <w:rsid w:val="00B53199"/>
    <w:rsid w:val="00B544AC"/>
    <w:rsid w:val="00B545AD"/>
    <w:rsid w:val="00B55139"/>
    <w:rsid w:val="00B55D70"/>
    <w:rsid w:val="00B5667D"/>
    <w:rsid w:val="00B57C4C"/>
    <w:rsid w:val="00B62021"/>
    <w:rsid w:val="00B62367"/>
    <w:rsid w:val="00B624E2"/>
    <w:rsid w:val="00B62B18"/>
    <w:rsid w:val="00B6361B"/>
    <w:rsid w:val="00B63F6C"/>
    <w:rsid w:val="00B64A73"/>
    <w:rsid w:val="00B651C8"/>
    <w:rsid w:val="00B665A6"/>
    <w:rsid w:val="00B7174E"/>
    <w:rsid w:val="00B71760"/>
    <w:rsid w:val="00B732DF"/>
    <w:rsid w:val="00B733F4"/>
    <w:rsid w:val="00B73A94"/>
    <w:rsid w:val="00B74093"/>
    <w:rsid w:val="00B743A5"/>
    <w:rsid w:val="00B74E47"/>
    <w:rsid w:val="00B7792E"/>
    <w:rsid w:val="00B77B30"/>
    <w:rsid w:val="00B77FF1"/>
    <w:rsid w:val="00B8165D"/>
    <w:rsid w:val="00B81A27"/>
    <w:rsid w:val="00B8295B"/>
    <w:rsid w:val="00B83366"/>
    <w:rsid w:val="00B87079"/>
    <w:rsid w:val="00B8746E"/>
    <w:rsid w:val="00B87FD6"/>
    <w:rsid w:val="00B91AE2"/>
    <w:rsid w:val="00B93121"/>
    <w:rsid w:val="00B93AA7"/>
    <w:rsid w:val="00B941CD"/>
    <w:rsid w:val="00B9494B"/>
    <w:rsid w:val="00B94FA7"/>
    <w:rsid w:val="00B96545"/>
    <w:rsid w:val="00B96EB2"/>
    <w:rsid w:val="00BA0837"/>
    <w:rsid w:val="00BA1E66"/>
    <w:rsid w:val="00BA2E71"/>
    <w:rsid w:val="00BA332E"/>
    <w:rsid w:val="00BA3E12"/>
    <w:rsid w:val="00BA5276"/>
    <w:rsid w:val="00BA5A82"/>
    <w:rsid w:val="00BB1FF8"/>
    <w:rsid w:val="00BB2F8E"/>
    <w:rsid w:val="00BB3B80"/>
    <w:rsid w:val="00BB42C9"/>
    <w:rsid w:val="00BB448E"/>
    <w:rsid w:val="00BB5206"/>
    <w:rsid w:val="00BB5DAA"/>
    <w:rsid w:val="00BB6A22"/>
    <w:rsid w:val="00BB6E21"/>
    <w:rsid w:val="00BB7A0D"/>
    <w:rsid w:val="00BC2173"/>
    <w:rsid w:val="00BC3477"/>
    <w:rsid w:val="00BC3738"/>
    <w:rsid w:val="00BC42C6"/>
    <w:rsid w:val="00BC46D9"/>
    <w:rsid w:val="00BC676C"/>
    <w:rsid w:val="00BC70EE"/>
    <w:rsid w:val="00BC754D"/>
    <w:rsid w:val="00BD1127"/>
    <w:rsid w:val="00BD1C1F"/>
    <w:rsid w:val="00BD2F46"/>
    <w:rsid w:val="00BD3FC7"/>
    <w:rsid w:val="00BD4D38"/>
    <w:rsid w:val="00BD5ACF"/>
    <w:rsid w:val="00BD7B13"/>
    <w:rsid w:val="00BE11AB"/>
    <w:rsid w:val="00BE1202"/>
    <w:rsid w:val="00BE1DE6"/>
    <w:rsid w:val="00BE29CE"/>
    <w:rsid w:val="00BE2C65"/>
    <w:rsid w:val="00BE2CB2"/>
    <w:rsid w:val="00BE43D8"/>
    <w:rsid w:val="00BE456E"/>
    <w:rsid w:val="00BE4ADB"/>
    <w:rsid w:val="00BE4C86"/>
    <w:rsid w:val="00BE75E0"/>
    <w:rsid w:val="00BE7660"/>
    <w:rsid w:val="00BF0D93"/>
    <w:rsid w:val="00BF1E22"/>
    <w:rsid w:val="00BF4566"/>
    <w:rsid w:val="00BF5643"/>
    <w:rsid w:val="00BF5919"/>
    <w:rsid w:val="00BF722C"/>
    <w:rsid w:val="00BF792F"/>
    <w:rsid w:val="00C032A3"/>
    <w:rsid w:val="00C038FC"/>
    <w:rsid w:val="00C039E6"/>
    <w:rsid w:val="00C04052"/>
    <w:rsid w:val="00C05125"/>
    <w:rsid w:val="00C051E0"/>
    <w:rsid w:val="00C138ED"/>
    <w:rsid w:val="00C13CAE"/>
    <w:rsid w:val="00C13F10"/>
    <w:rsid w:val="00C1686E"/>
    <w:rsid w:val="00C16D41"/>
    <w:rsid w:val="00C16D59"/>
    <w:rsid w:val="00C20334"/>
    <w:rsid w:val="00C203F3"/>
    <w:rsid w:val="00C21D6C"/>
    <w:rsid w:val="00C2396F"/>
    <w:rsid w:val="00C2526F"/>
    <w:rsid w:val="00C25F2D"/>
    <w:rsid w:val="00C26084"/>
    <w:rsid w:val="00C2636E"/>
    <w:rsid w:val="00C2672F"/>
    <w:rsid w:val="00C26AB7"/>
    <w:rsid w:val="00C27DA9"/>
    <w:rsid w:val="00C31330"/>
    <w:rsid w:val="00C321FF"/>
    <w:rsid w:val="00C32389"/>
    <w:rsid w:val="00C3255C"/>
    <w:rsid w:val="00C33837"/>
    <w:rsid w:val="00C3649E"/>
    <w:rsid w:val="00C367D2"/>
    <w:rsid w:val="00C36D0F"/>
    <w:rsid w:val="00C411DE"/>
    <w:rsid w:val="00C41DDE"/>
    <w:rsid w:val="00C426D5"/>
    <w:rsid w:val="00C43782"/>
    <w:rsid w:val="00C45E9B"/>
    <w:rsid w:val="00C46C7A"/>
    <w:rsid w:val="00C4737F"/>
    <w:rsid w:val="00C506B9"/>
    <w:rsid w:val="00C50EDB"/>
    <w:rsid w:val="00C50FA0"/>
    <w:rsid w:val="00C51117"/>
    <w:rsid w:val="00C51E3B"/>
    <w:rsid w:val="00C522D5"/>
    <w:rsid w:val="00C534AD"/>
    <w:rsid w:val="00C53C16"/>
    <w:rsid w:val="00C5482C"/>
    <w:rsid w:val="00C56D0B"/>
    <w:rsid w:val="00C56E9C"/>
    <w:rsid w:val="00C60B5A"/>
    <w:rsid w:val="00C61842"/>
    <w:rsid w:val="00C61C59"/>
    <w:rsid w:val="00C63ED3"/>
    <w:rsid w:val="00C66B15"/>
    <w:rsid w:val="00C66BA4"/>
    <w:rsid w:val="00C67160"/>
    <w:rsid w:val="00C67508"/>
    <w:rsid w:val="00C70266"/>
    <w:rsid w:val="00C716F3"/>
    <w:rsid w:val="00C71C4A"/>
    <w:rsid w:val="00C72735"/>
    <w:rsid w:val="00C73597"/>
    <w:rsid w:val="00C75AEA"/>
    <w:rsid w:val="00C80CE8"/>
    <w:rsid w:val="00C81F48"/>
    <w:rsid w:val="00C8300E"/>
    <w:rsid w:val="00C83A4F"/>
    <w:rsid w:val="00C84029"/>
    <w:rsid w:val="00C840CB"/>
    <w:rsid w:val="00C868C4"/>
    <w:rsid w:val="00C879E7"/>
    <w:rsid w:val="00C87E6E"/>
    <w:rsid w:val="00C9034A"/>
    <w:rsid w:val="00C93603"/>
    <w:rsid w:val="00C948D3"/>
    <w:rsid w:val="00C9551E"/>
    <w:rsid w:val="00C95F35"/>
    <w:rsid w:val="00C96333"/>
    <w:rsid w:val="00C971AE"/>
    <w:rsid w:val="00C9768A"/>
    <w:rsid w:val="00CA13BA"/>
    <w:rsid w:val="00CA167A"/>
    <w:rsid w:val="00CA3E9E"/>
    <w:rsid w:val="00CA475E"/>
    <w:rsid w:val="00CA4E95"/>
    <w:rsid w:val="00CA5DB3"/>
    <w:rsid w:val="00CA5DF6"/>
    <w:rsid w:val="00CA6783"/>
    <w:rsid w:val="00CA785A"/>
    <w:rsid w:val="00CA7F0E"/>
    <w:rsid w:val="00CA7FF3"/>
    <w:rsid w:val="00CB1F09"/>
    <w:rsid w:val="00CB3510"/>
    <w:rsid w:val="00CB4CF1"/>
    <w:rsid w:val="00CB5231"/>
    <w:rsid w:val="00CB57B1"/>
    <w:rsid w:val="00CB5995"/>
    <w:rsid w:val="00CB6055"/>
    <w:rsid w:val="00CB617D"/>
    <w:rsid w:val="00CB7AB3"/>
    <w:rsid w:val="00CC2322"/>
    <w:rsid w:val="00CC24B8"/>
    <w:rsid w:val="00CC267D"/>
    <w:rsid w:val="00CC2DE0"/>
    <w:rsid w:val="00CC3095"/>
    <w:rsid w:val="00CC3213"/>
    <w:rsid w:val="00CC5215"/>
    <w:rsid w:val="00CC62F9"/>
    <w:rsid w:val="00CD177B"/>
    <w:rsid w:val="00CD1F3F"/>
    <w:rsid w:val="00CD3174"/>
    <w:rsid w:val="00CD31DF"/>
    <w:rsid w:val="00CD347C"/>
    <w:rsid w:val="00CD36BD"/>
    <w:rsid w:val="00CD3A51"/>
    <w:rsid w:val="00CD3D7F"/>
    <w:rsid w:val="00CD40D6"/>
    <w:rsid w:val="00CD41FD"/>
    <w:rsid w:val="00CD7A77"/>
    <w:rsid w:val="00CD7E30"/>
    <w:rsid w:val="00CE00D1"/>
    <w:rsid w:val="00CE0E62"/>
    <w:rsid w:val="00CE183D"/>
    <w:rsid w:val="00CE2F92"/>
    <w:rsid w:val="00CE49C5"/>
    <w:rsid w:val="00CE5056"/>
    <w:rsid w:val="00CE6565"/>
    <w:rsid w:val="00CE67CB"/>
    <w:rsid w:val="00CE7C1C"/>
    <w:rsid w:val="00CF37C3"/>
    <w:rsid w:val="00CF4F15"/>
    <w:rsid w:val="00CF5561"/>
    <w:rsid w:val="00CF5E4A"/>
    <w:rsid w:val="00CF5F9D"/>
    <w:rsid w:val="00CF6DC2"/>
    <w:rsid w:val="00CF7129"/>
    <w:rsid w:val="00CF7ED8"/>
    <w:rsid w:val="00D007BA"/>
    <w:rsid w:val="00D011C2"/>
    <w:rsid w:val="00D02CD8"/>
    <w:rsid w:val="00D037DF"/>
    <w:rsid w:val="00D05C6D"/>
    <w:rsid w:val="00D06C37"/>
    <w:rsid w:val="00D07DF4"/>
    <w:rsid w:val="00D11EAB"/>
    <w:rsid w:val="00D121D0"/>
    <w:rsid w:val="00D135BF"/>
    <w:rsid w:val="00D13EC7"/>
    <w:rsid w:val="00D140BD"/>
    <w:rsid w:val="00D1430C"/>
    <w:rsid w:val="00D14CDA"/>
    <w:rsid w:val="00D15076"/>
    <w:rsid w:val="00D155AF"/>
    <w:rsid w:val="00D16AFD"/>
    <w:rsid w:val="00D21648"/>
    <w:rsid w:val="00D217C2"/>
    <w:rsid w:val="00D21C66"/>
    <w:rsid w:val="00D21F74"/>
    <w:rsid w:val="00D228B5"/>
    <w:rsid w:val="00D23849"/>
    <w:rsid w:val="00D23BBB"/>
    <w:rsid w:val="00D25C88"/>
    <w:rsid w:val="00D2689E"/>
    <w:rsid w:val="00D272F1"/>
    <w:rsid w:val="00D3294D"/>
    <w:rsid w:val="00D336BD"/>
    <w:rsid w:val="00D33D9E"/>
    <w:rsid w:val="00D34A88"/>
    <w:rsid w:val="00D3545C"/>
    <w:rsid w:val="00D37B81"/>
    <w:rsid w:val="00D41BED"/>
    <w:rsid w:val="00D42B10"/>
    <w:rsid w:val="00D451F6"/>
    <w:rsid w:val="00D456AC"/>
    <w:rsid w:val="00D45843"/>
    <w:rsid w:val="00D4700A"/>
    <w:rsid w:val="00D502E8"/>
    <w:rsid w:val="00D509BE"/>
    <w:rsid w:val="00D50A29"/>
    <w:rsid w:val="00D514BF"/>
    <w:rsid w:val="00D544BC"/>
    <w:rsid w:val="00D5492E"/>
    <w:rsid w:val="00D549C6"/>
    <w:rsid w:val="00D55848"/>
    <w:rsid w:val="00D568E4"/>
    <w:rsid w:val="00D57DA7"/>
    <w:rsid w:val="00D6196F"/>
    <w:rsid w:val="00D619EE"/>
    <w:rsid w:val="00D641B7"/>
    <w:rsid w:val="00D66323"/>
    <w:rsid w:val="00D6645C"/>
    <w:rsid w:val="00D667AE"/>
    <w:rsid w:val="00D66AA2"/>
    <w:rsid w:val="00D66C41"/>
    <w:rsid w:val="00D70886"/>
    <w:rsid w:val="00D72D47"/>
    <w:rsid w:val="00D72F70"/>
    <w:rsid w:val="00D73B42"/>
    <w:rsid w:val="00D749FA"/>
    <w:rsid w:val="00D74D7F"/>
    <w:rsid w:val="00D753B5"/>
    <w:rsid w:val="00D754C2"/>
    <w:rsid w:val="00D76247"/>
    <w:rsid w:val="00D8036C"/>
    <w:rsid w:val="00D808C3"/>
    <w:rsid w:val="00D809D3"/>
    <w:rsid w:val="00D81233"/>
    <w:rsid w:val="00D824CB"/>
    <w:rsid w:val="00D844B4"/>
    <w:rsid w:val="00D857E5"/>
    <w:rsid w:val="00D86434"/>
    <w:rsid w:val="00D8721C"/>
    <w:rsid w:val="00D87652"/>
    <w:rsid w:val="00D901B9"/>
    <w:rsid w:val="00D90D70"/>
    <w:rsid w:val="00D91576"/>
    <w:rsid w:val="00D91841"/>
    <w:rsid w:val="00D91B8D"/>
    <w:rsid w:val="00D92C25"/>
    <w:rsid w:val="00D942F8"/>
    <w:rsid w:val="00D9487A"/>
    <w:rsid w:val="00D94EEA"/>
    <w:rsid w:val="00D9558A"/>
    <w:rsid w:val="00D96BEE"/>
    <w:rsid w:val="00D97437"/>
    <w:rsid w:val="00D975F1"/>
    <w:rsid w:val="00DA09B6"/>
    <w:rsid w:val="00DA0EAF"/>
    <w:rsid w:val="00DA1118"/>
    <w:rsid w:val="00DA181D"/>
    <w:rsid w:val="00DA1F5C"/>
    <w:rsid w:val="00DA220F"/>
    <w:rsid w:val="00DA2615"/>
    <w:rsid w:val="00DA4E9B"/>
    <w:rsid w:val="00DA5BCB"/>
    <w:rsid w:val="00DB4E84"/>
    <w:rsid w:val="00DB5CEB"/>
    <w:rsid w:val="00DC01D0"/>
    <w:rsid w:val="00DC15C4"/>
    <w:rsid w:val="00DC2B70"/>
    <w:rsid w:val="00DC43C4"/>
    <w:rsid w:val="00DC51A9"/>
    <w:rsid w:val="00DC64D1"/>
    <w:rsid w:val="00DC6AB3"/>
    <w:rsid w:val="00DC7029"/>
    <w:rsid w:val="00DC7ADF"/>
    <w:rsid w:val="00DC7B84"/>
    <w:rsid w:val="00DD062F"/>
    <w:rsid w:val="00DD1739"/>
    <w:rsid w:val="00DD1A42"/>
    <w:rsid w:val="00DD238F"/>
    <w:rsid w:val="00DD2CC6"/>
    <w:rsid w:val="00DD3090"/>
    <w:rsid w:val="00DD45EC"/>
    <w:rsid w:val="00DD46CF"/>
    <w:rsid w:val="00DD5001"/>
    <w:rsid w:val="00DD507C"/>
    <w:rsid w:val="00DD5B3A"/>
    <w:rsid w:val="00DD6018"/>
    <w:rsid w:val="00DD63F3"/>
    <w:rsid w:val="00DE0C56"/>
    <w:rsid w:val="00DE18A0"/>
    <w:rsid w:val="00DE193D"/>
    <w:rsid w:val="00DE2DA7"/>
    <w:rsid w:val="00DE3549"/>
    <w:rsid w:val="00DE35FA"/>
    <w:rsid w:val="00DE4BB2"/>
    <w:rsid w:val="00DE51C0"/>
    <w:rsid w:val="00DE5240"/>
    <w:rsid w:val="00DE5B22"/>
    <w:rsid w:val="00DE698C"/>
    <w:rsid w:val="00DE6E86"/>
    <w:rsid w:val="00DE73AF"/>
    <w:rsid w:val="00DE75F3"/>
    <w:rsid w:val="00DF0261"/>
    <w:rsid w:val="00DF1745"/>
    <w:rsid w:val="00DF28FE"/>
    <w:rsid w:val="00DF3FB0"/>
    <w:rsid w:val="00DF629D"/>
    <w:rsid w:val="00DF68B1"/>
    <w:rsid w:val="00DF68EE"/>
    <w:rsid w:val="00DF6DC7"/>
    <w:rsid w:val="00E0189B"/>
    <w:rsid w:val="00E0478F"/>
    <w:rsid w:val="00E04AC7"/>
    <w:rsid w:val="00E05D7C"/>
    <w:rsid w:val="00E114C7"/>
    <w:rsid w:val="00E12AF2"/>
    <w:rsid w:val="00E13559"/>
    <w:rsid w:val="00E15F9C"/>
    <w:rsid w:val="00E16C71"/>
    <w:rsid w:val="00E21566"/>
    <w:rsid w:val="00E223B7"/>
    <w:rsid w:val="00E22881"/>
    <w:rsid w:val="00E2291E"/>
    <w:rsid w:val="00E234E1"/>
    <w:rsid w:val="00E23BFC"/>
    <w:rsid w:val="00E23CC3"/>
    <w:rsid w:val="00E24CD5"/>
    <w:rsid w:val="00E26774"/>
    <w:rsid w:val="00E275EE"/>
    <w:rsid w:val="00E27C2B"/>
    <w:rsid w:val="00E27C5E"/>
    <w:rsid w:val="00E30FE6"/>
    <w:rsid w:val="00E3222C"/>
    <w:rsid w:val="00E332FF"/>
    <w:rsid w:val="00E3355C"/>
    <w:rsid w:val="00E337FE"/>
    <w:rsid w:val="00E33C4E"/>
    <w:rsid w:val="00E340D4"/>
    <w:rsid w:val="00E3562F"/>
    <w:rsid w:val="00E3648F"/>
    <w:rsid w:val="00E36758"/>
    <w:rsid w:val="00E37741"/>
    <w:rsid w:val="00E43882"/>
    <w:rsid w:val="00E44A4F"/>
    <w:rsid w:val="00E46A36"/>
    <w:rsid w:val="00E47BB8"/>
    <w:rsid w:val="00E5155A"/>
    <w:rsid w:val="00E51B44"/>
    <w:rsid w:val="00E53A55"/>
    <w:rsid w:val="00E54B72"/>
    <w:rsid w:val="00E5543F"/>
    <w:rsid w:val="00E5675E"/>
    <w:rsid w:val="00E56D60"/>
    <w:rsid w:val="00E6015F"/>
    <w:rsid w:val="00E61F70"/>
    <w:rsid w:val="00E63BF7"/>
    <w:rsid w:val="00E66303"/>
    <w:rsid w:val="00E7002B"/>
    <w:rsid w:val="00E70291"/>
    <w:rsid w:val="00E71E86"/>
    <w:rsid w:val="00E71EFC"/>
    <w:rsid w:val="00E72E2D"/>
    <w:rsid w:val="00E7380E"/>
    <w:rsid w:val="00E75803"/>
    <w:rsid w:val="00E76CB6"/>
    <w:rsid w:val="00E80334"/>
    <w:rsid w:val="00E83984"/>
    <w:rsid w:val="00E851B4"/>
    <w:rsid w:val="00E8586E"/>
    <w:rsid w:val="00E86BB5"/>
    <w:rsid w:val="00E905EF"/>
    <w:rsid w:val="00E90BEE"/>
    <w:rsid w:val="00E9233D"/>
    <w:rsid w:val="00E92B49"/>
    <w:rsid w:val="00E93189"/>
    <w:rsid w:val="00E95112"/>
    <w:rsid w:val="00E95B1E"/>
    <w:rsid w:val="00E96E9A"/>
    <w:rsid w:val="00E977E8"/>
    <w:rsid w:val="00EA14AC"/>
    <w:rsid w:val="00EA3C8A"/>
    <w:rsid w:val="00EA40D0"/>
    <w:rsid w:val="00EA5401"/>
    <w:rsid w:val="00EA627A"/>
    <w:rsid w:val="00EA77BF"/>
    <w:rsid w:val="00EB3355"/>
    <w:rsid w:val="00EB4F5B"/>
    <w:rsid w:val="00EB5087"/>
    <w:rsid w:val="00EB5888"/>
    <w:rsid w:val="00EB60A2"/>
    <w:rsid w:val="00EB68B2"/>
    <w:rsid w:val="00EB7992"/>
    <w:rsid w:val="00EC1966"/>
    <w:rsid w:val="00EC3B7D"/>
    <w:rsid w:val="00EC3C8B"/>
    <w:rsid w:val="00EC5405"/>
    <w:rsid w:val="00EC630D"/>
    <w:rsid w:val="00ED0BFF"/>
    <w:rsid w:val="00ED186D"/>
    <w:rsid w:val="00ED2B32"/>
    <w:rsid w:val="00ED2EFA"/>
    <w:rsid w:val="00ED4981"/>
    <w:rsid w:val="00ED4C63"/>
    <w:rsid w:val="00ED5C5C"/>
    <w:rsid w:val="00ED6197"/>
    <w:rsid w:val="00ED76B9"/>
    <w:rsid w:val="00ED7E4E"/>
    <w:rsid w:val="00ED7FAA"/>
    <w:rsid w:val="00ED7FC8"/>
    <w:rsid w:val="00EE036C"/>
    <w:rsid w:val="00EE0E75"/>
    <w:rsid w:val="00EE1424"/>
    <w:rsid w:val="00EE3B43"/>
    <w:rsid w:val="00EE68D1"/>
    <w:rsid w:val="00EE68E9"/>
    <w:rsid w:val="00EE6F6C"/>
    <w:rsid w:val="00EE7158"/>
    <w:rsid w:val="00EE7433"/>
    <w:rsid w:val="00EE78DF"/>
    <w:rsid w:val="00EF2398"/>
    <w:rsid w:val="00EF29EE"/>
    <w:rsid w:val="00EF2A73"/>
    <w:rsid w:val="00EF2ADD"/>
    <w:rsid w:val="00EF2B5F"/>
    <w:rsid w:val="00EF333F"/>
    <w:rsid w:val="00EF33F7"/>
    <w:rsid w:val="00EF388B"/>
    <w:rsid w:val="00EF40EC"/>
    <w:rsid w:val="00EF4476"/>
    <w:rsid w:val="00EF46B5"/>
    <w:rsid w:val="00EF4E86"/>
    <w:rsid w:val="00EF4FD1"/>
    <w:rsid w:val="00EF6217"/>
    <w:rsid w:val="00F00F5C"/>
    <w:rsid w:val="00F01241"/>
    <w:rsid w:val="00F016A6"/>
    <w:rsid w:val="00F01E5E"/>
    <w:rsid w:val="00F02D8B"/>
    <w:rsid w:val="00F03C1F"/>
    <w:rsid w:val="00F06392"/>
    <w:rsid w:val="00F07E83"/>
    <w:rsid w:val="00F10DC1"/>
    <w:rsid w:val="00F11FB9"/>
    <w:rsid w:val="00F12F60"/>
    <w:rsid w:val="00F1467E"/>
    <w:rsid w:val="00F15993"/>
    <w:rsid w:val="00F1664C"/>
    <w:rsid w:val="00F16800"/>
    <w:rsid w:val="00F17887"/>
    <w:rsid w:val="00F17D30"/>
    <w:rsid w:val="00F17D86"/>
    <w:rsid w:val="00F21030"/>
    <w:rsid w:val="00F21ED4"/>
    <w:rsid w:val="00F238FE"/>
    <w:rsid w:val="00F23D87"/>
    <w:rsid w:val="00F245F9"/>
    <w:rsid w:val="00F24940"/>
    <w:rsid w:val="00F24C7E"/>
    <w:rsid w:val="00F26ECD"/>
    <w:rsid w:val="00F3052E"/>
    <w:rsid w:val="00F30FB4"/>
    <w:rsid w:val="00F341D7"/>
    <w:rsid w:val="00F3477A"/>
    <w:rsid w:val="00F34AD8"/>
    <w:rsid w:val="00F35134"/>
    <w:rsid w:val="00F352B2"/>
    <w:rsid w:val="00F405CF"/>
    <w:rsid w:val="00F415D0"/>
    <w:rsid w:val="00F42A34"/>
    <w:rsid w:val="00F43EEC"/>
    <w:rsid w:val="00F45B97"/>
    <w:rsid w:val="00F46367"/>
    <w:rsid w:val="00F46F4E"/>
    <w:rsid w:val="00F506CE"/>
    <w:rsid w:val="00F5088B"/>
    <w:rsid w:val="00F523F1"/>
    <w:rsid w:val="00F5368E"/>
    <w:rsid w:val="00F53D49"/>
    <w:rsid w:val="00F55128"/>
    <w:rsid w:val="00F55BDD"/>
    <w:rsid w:val="00F56083"/>
    <w:rsid w:val="00F56AAA"/>
    <w:rsid w:val="00F57280"/>
    <w:rsid w:val="00F57A7B"/>
    <w:rsid w:val="00F600A6"/>
    <w:rsid w:val="00F60654"/>
    <w:rsid w:val="00F60693"/>
    <w:rsid w:val="00F61B85"/>
    <w:rsid w:val="00F63161"/>
    <w:rsid w:val="00F639D1"/>
    <w:rsid w:val="00F664BA"/>
    <w:rsid w:val="00F67EFE"/>
    <w:rsid w:val="00F701BA"/>
    <w:rsid w:val="00F70CE6"/>
    <w:rsid w:val="00F70E83"/>
    <w:rsid w:val="00F72398"/>
    <w:rsid w:val="00F72D92"/>
    <w:rsid w:val="00F7411B"/>
    <w:rsid w:val="00F749EC"/>
    <w:rsid w:val="00F74EC2"/>
    <w:rsid w:val="00F7572C"/>
    <w:rsid w:val="00F75F27"/>
    <w:rsid w:val="00F8446D"/>
    <w:rsid w:val="00F85F41"/>
    <w:rsid w:val="00F86E67"/>
    <w:rsid w:val="00F90D4C"/>
    <w:rsid w:val="00F940B2"/>
    <w:rsid w:val="00F94B90"/>
    <w:rsid w:val="00F97148"/>
    <w:rsid w:val="00F97A00"/>
    <w:rsid w:val="00FA037B"/>
    <w:rsid w:val="00FA12E2"/>
    <w:rsid w:val="00FA1641"/>
    <w:rsid w:val="00FA3642"/>
    <w:rsid w:val="00FA4164"/>
    <w:rsid w:val="00FA4421"/>
    <w:rsid w:val="00FA5205"/>
    <w:rsid w:val="00FA7269"/>
    <w:rsid w:val="00FB1358"/>
    <w:rsid w:val="00FB3D78"/>
    <w:rsid w:val="00FB3ECF"/>
    <w:rsid w:val="00FB42C8"/>
    <w:rsid w:val="00FB4A47"/>
    <w:rsid w:val="00FB4D35"/>
    <w:rsid w:val="00FB4F59"/>
    <w:rsid w:val="00FB60C9"/>
    <w:rsid w:val="00FB6F26"/>
    <w:rsid w:val="00FC1670"/>
    <w:rsid w:val="00FC3746"/>
    <w:rsid w:val="00FC412F"/>
    <w:rsid w:val="00FC4832"/>
    <w:rsid w:val="00FC5CA3"/>
    <w:rsid w:val="00FC5EDA"/>
    <w:rsid w:val="00FC5F64"/>
    <w:rsid w:val="00FC6DF5"/>
    <w:rsid w:val="00FC7068"/>
    <w:rsid w:val="00FD047B"/>
    <w:rsid w:val="00FD2571"/>
    <w:rsid w:val="00FD2CA1"/>
    <w:rsid w:val="00FD2DB2"/>
    <w:rsid w:val="00FD3240"/>
    <w:rsid w:val="00FD45F8"/>
    <w:rsid w:val="00FD598E"/>
    <w:rsid w:val="00FD74EB"/>
    <w:rsid w:val="00FE0308"/>
    <w:rsid w:val="00FE1131"/>
    <w:rsid w:val="00FE324E"/>
    <w:rsid w:val="00FE3A45"/>
    <w:rsid w:val="00FE433E"/>
    <w:rsid w:val="00FE63B2"/>
    <w:rsid w:val="00FE6E0F"/>
    <w:rsid w:val="00FE7062"/>
    <w:rsid w:val="00FE7307"/>
    <w:rsid w:val="00FE7A90"/>
    <w:rsid w:val="00FF0A11"/>
    <w:rsid w:val="00FF746B"/>
    <w:rsid w:val="0309E787"/>
    <w:rsid w:val="04C33DA8"/>
    <w:rsid w:val="0629C2FD"/>
    <w:rsid w:val="10999A94"/>
    <w:rsid w:val="1244B592"/>
    <w:rsid w:val="19E3C5CE"/>
    <w:rsid w:val="1C91E578"/>
    <w:rsid w:val="20110BC4"/>
    <w:rsid w:val="2672D321"/>
    <w:rsid w:val="27ECDC42"/>
    <w:rsid w:val="28002E2E"/>
    <w:rsid w:val="35A865A7"/>
    <w:rsid w:val="42B89772"/>
    <w:rsid w:val="4E272DB9"/>
    <w:rsid w:val="575A7142"/>
    <w:rsid w:val="6E4CA46B"/>
    <w:rsid w:val="7335F0A1"/>
    <w:rsid w:val="791BC3BC"/>
    <w:rsid w:val="7B7EC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28939"/>
  <w15:chartTrackingRefBased/>
  <w15:docId w15:val="{F71F7602-A939-465E-942A-E7FC8F4B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A0D"/>
    <w:rPr>
      <w:rFonts w:ascii="Tahoma" w:hAnsi="Tahoma"/>
    </w:rPr>
  </w:style>
  <w:style w:type="paragraph" w:styleId="Heading1">
    <w:name w:val="heading 1"/>
    <w:basedOn w:val="Normal"/>
    <w:next w:val="Normal"/>
    <w:link w:val="Heading1Char"/>
    <w:uiPriority w:val="9"/>
    <w:qFormat/>
    <w:rsid w:val="00991F4B"/>
    <w:pPr>
      <w:keepNext/>
      <w:keepLines/>
      <w:spacing w:after="0" w:line="240" w:lineRule="auto"/>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E97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23C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34F5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7B1"/>
    <w:pPr>
      <w:ind w:left="720"/>
      <w:contextualSpacing/>
    </w:pPr>
  </w:style>
  <w:style w:type="paragraph" w:styleId="Header">
    <w:name w:val="header"/>
    <w:basedOn w:val="Normal"/>
    <w:link w:val="HeaderChar"/>
    <w:uiPriority w:val="99"/>
    <w:unhideWhenUsed/>
    <w:rsid w:val="00D91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B8D"/>
  </w:style>
  <w:style w:type="paragraph" w:styleId="Footer">
    <w:name w:val="footer"/>
    <w:basedOn w:val="Normal"/>
    <w:link w:val="FooterChar"/>
    <w:uiPriority w:val="99"/>
    <w:unhideWhenUsed/>
    <w:rsid w:val="00D91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B8D"/>
  </w:style>
  <w:style w:type="character" w:styleId="Hyperlink">
    <w:name w:val="Hyperlink"/>
    <w:basedOn w:val="DefaultParagraphFont"/>
    <w:uiPriority w:val="99"/>
    <w:unhideWhenUsed/>
    <w:rsid w:val="003F0DAA"/>
    <w:rPr>
      <w:color w:val="0563C1" w:themeColor="hyperlink"/>
      <w:u w:val="single"/>
    </w:rPr>
  </w:style>
  <w:style w:type="character" w:customStyle="1" w:styleId="UnresolvedMention1">
    <w:name w:val="Unresolved Mention1"/>
    <w:basedOn w:val="DefaultParagraphFont"/>
    <w:uiPriority w:val="99"/>
    <w:semiHidden/>
    <w:unhideWhenUsed/>
    <w:rsid w:val="003F0DAA"/>
    <w:rPr>
      <w:color w:val="605E5C"/>
      <w:shd w:val="clear" w:color="auto" w:fill="E1DFDD"/>
    </w:rPr>
  </w:style>
  <w:style w:type="character" w:styleId="FollowedHyperlink">
    <w:name w:val="FollowedHyperlink"/>
    <w:basedOn w:val="DefaultParagraphFont"/>
    <w:uiPriority w:val="99"/>
    <w:semiHidden/>
    <w:unhideWhenUsed/>
    <w:rsid w:val="00FA4421"/>
    <w:rPr>
      <w:color w:val="954F72" w:themeColor="followedHyperlink"/>
      <w:u w:val="single"/>
    </w:rPr>
  </w:style>
  <w:style w:type="paragraph" w:styleId="NoSpacing">
    <w:name w:val="No Spacing"/>
    <w:uiPriority w:val="1"/>
    <w:qFormat/>
    <w:rsid w:val="008754A9"/>
    <w:pPr>
      <w:spacing w:after="0" w:line="240" w:lineRule="auto"/>
    </w:pPr>
  </w:style>
  <w:style w:type="character" w:customStyle="1" w:styleId="Heading4Char">
    <w:name w:val="Heading 4 Char"/>
    <w:basedOn w:val="DefaultParagraphFont"/>
    <w:link w:val="Heading4"/>
    <w:uiPriority w:val="9"/>
    <w:rsid w:val="00934F50"/>
    <w:rPr>
      <w:rFonts w:ascii="Times New Roman" w:eastAsia="Times New Roman" w:hAnsi="Times New Roman" w:cs="Times New Roman"/>
      <w:b/>
      <w:bCs/>
      <w:sz w:val="24"/>
      <w:szCs w:val="24"/>
      <w:lang w:eastAsia="en-GB"/>
    </w:rPr>
  </w:style>
  <w:style w:type="character" w:customStyle="1" w:styleId="Heading1Char">
    <w:name w:val="Heading 1 Char"/>
    <w:basedOn w:val="DefaultParagraphFont"/>
    <w:link w:val="Heading1"/>
    <w:uiPriority w:val="9"/>
    <w:rsid w:val="00991F4B"/>
    <w:rPr>
      <w:rFonts w:ascii="Tahoma" w:eastAsiaTheme="majorEastAsia" w:hAnsi="Tahoma" w:cstheme="majorBidi"/>
      <w:b/>
      <w:szCs w:val="32"/>
    </w:rPr>
  </w:style>
  <w:style w:type="paragraph" w:styleId="TOCHeading">
    <w:name w:val="TOC Heading"/>
    <w:basedOn w:val="Heading1"/>
    <w:next w:val="Normal"/>
    <w:uiPriority w:val="39"/>
    <w:unhideWhenUsed/>
    <w:qFormat/>
    <w:rsid w:val="00B62021"/>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B50C5A"/>
    <w:pPr>
      <w:tabs>
        <w:tab w:val="right" w:leader="dot" w:pos="10065"/>
      </w:tabs>
      <w:spacing w:after="80" w:line="240" w:lineRule="auto"/>
      <w:ind w:left="142" w:right="142" w:hanging="142"/>
    </w:pPr>
  </w:style>
  <w:style w:type="paragraph" w:styleId="NormalWeb">
    <w:name w:val="Normal (Web)"/>
    <w:basedOn w:val="Normal"/>
    <w:uiPriority w:val="99"/>
    <w:unhideWhenUsed/>
    <w:rsid w:val="009219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6F49"/>
    <w:pPr>
      <w:widowControl w:val="0"/>
      <w:autoSpaceDE w:val="0"/>
      <w:autoSpaceDN w:val="0"/>
      <w:spacing w:after="0" w:line="240" w:lineRule="auto"/>
      <w:ind w:left="400"/>
    </w:pPr>
    <w:rPr>
      <w:rFonts w:ascii="Arial Black" w:eastAsia="Arial Black" w:hAnsi="Arial Black" w:cs="Arial Black"/>
      <w:sz w:val="108"/>
      <w:szCs w:val="108"/>
      <w:lang w:val="en-US"/>
    </w:rPr>
  </w:style>
  <w:style w:type="character" w:customStyle="1" w:styleId="TitleChar">
    <w:name w:val="Title Char"/>
    <w:basedOn w:val="DefaultParagraphFont"/>
    <w:link w:val="Title"/>
    <w:uiPriority w:val="10"/>
    <w:rsid w:val="00196F49"/>
    <w:rPr>
      <w:rFonts w:ascii="Arial Black" w:eastAsia="Arial Black" w:hAnsi="Arial Black" w:cs="Arial Black"/>
      <w:sz w:val="108"/>
      <w:szCs w:val="108"/>
      <w:lang w:val="en-US"/>
    </w:rPr>
  </w:style>
  <w:style w:type="paragraph" w:customStyle="1" w:styleId="Default">
    <w:name w:val="Default"/>
    <w:rsid w:val="0047156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EF2ADD"/>
    <w:rPr>
      <w:sz w:val="16"/>
      <w:szCs w:val="16"/>
    </w:rPr>
  </w:style>
  <w:style w:type="paragraph" w:styleId="CommentText">
    <w:name w:val="annotation text"/>
    <w:basedOn w:val="Normal"/>
    <w:link w:val="CommentTextChar"/>
    <w:uiPriority w:val="99"/>
    <w:unhideWhenUsed/>
    <w:rsid w:val="00EF2ADD"/>
    <w:pPr>
      <w:spacing w:line="240" w:lineRule="auto"/>
    </w:pPr>
    <w:rPr>
      <w:sz w:val="20"/>
      <w:szCs w:val="20"/>
    </w:rPr>
  </w:style>
  <w:style w:type="character" w:customStyle="1" w:styleId="CommentTextChar">
    <w:name w:val="Comment Text Char"/>
    <w:basedOn w:val="DefaultParagraphFont"/>
    <w:link w:val="CommentText"/>
    <w:uiPriority w:val="99"/>
    <w:rsid w:val="00EF2ADD"/>
    <w:rPr>
      <w:sz w:val="20"/>
      <w:szCs w:val="20"/>
    </w:rPr>
  </w:style>
  <w:style w:type="paragraph" w:styleId="CommentSubject">
    <w:name w:val="annotation subject"/>
    <w:basedOn w:val="CommentText"/>
    <w:next w:val="CommentText"/>
    <w:link w:val="CommentSubjectChar"/>
    <w:uiPriority w:val="99"/>
    <w:semiHidden/>
    <w:unhideWhenUsed/>
    <w:rsid w:val="00EF2ADD"/>
    <w:rPr>
      <w:b/>
      <w:bCs/>
    </w:rPr>
  </w:style>
  <w:style w:type="character" w:customStyle="1" w:styleId="CommentSubjectChar">
    <w:name w:val="Comment Subject Char"/>
    <w:basedOn w:val="CommentTextChar"/>
    <w:link w:val="CommentSubject"/>
    <w:uiPriority w:val="99"/>
    <w:semiHidden/>
    <w:rsid w:val="00EF2ADD"/>
    <w:rPr>
      <w:b/>
      <w:bCs/>
      <w:sz w:val="20"/>
      <w:szCs w:val="20"/>
    </w:rPr>
  </w:style>
  <w:style w:type="character" w:customStyle="1" w:styleId="jpfdse">
    <w:name w:val="jpfdse"/>
    <w:basedOn w:val="DefaultParagraphFont"/>
    <w:rsid w:val="003C3E19"/>
  </w:style>
  <w:style w:type="paragraph" w:customStyle="1" w:styleId="pf0">
    <w:name w:val="pf0"/>
    <w:basedOn w:val="Normal"/>
    <w:rsid w:val="00C727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72735"/>
    <w:rPr>
      <w:rFonts w:ascii="Segoe UI" w:hAnsi="Segoe UI" w:cs="Segoe UI" w:hint="default"/>
      <w:sz w:val="18"/>
      <w:szCs w:val="18"/>
      <w:shd w:val="clear" w:color="auto" w:fill="FFFFFF"/>
    </w:rPr>
  </w:style>
  <w:style w:type="character" w:customStyle="1" w:styleId="cf11">
    <w:name w:val="cf11"/>
    <w:basedOn w:val="DefaultParagraphFont"/>
    <w:rsid w:val="00C72735"/>
    <w:rPr>
      <w:rFonts w:ascii="Segoe UI" w:hAnsi="Segoe UI" w:cs="Segoe UI" w:hint="default"/>
      <w:sz w:val="18"/>
      <w:szCs w:val="18"/>
    </w:rPr>
  </w:style>
  <w:style w:type="paragraph" w:styleId="BodyText">
    <w:name w:val="Body Text"/>
    <w:basedOn w:val="Normal"/>
    <w:link w:val="BodyTextChar"/>
    <w:uiPriority w:val="1"/>
    <w:qFormat/>
    <w:rsid w:val="00F24C7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F24C7E"/>
    <w:rPr>
      <w:rFonts w:ascii="Calibri" w:eastAsia="Calibri" w:hAnsi="Calibri" w:cs="Calibri"/>
    </w:rPr>
  </w:style>
  <w:style w:type="character" w:styleId="UnresolvedMention">
    <w:name w:val="Unresolved Mention"/>
    <w:basedOn w:val="DefaultParagraphFont"/>
    <w:uiPriority w:val="99"/>
    <w:semiHidden/>
    <w:unhideWhenUsed/>
    <w:rsid w:val="0096173F"/>
    <w:rPr>
      <w:color w:val="605E5C"/>
      <w:shd w:val="clear" w:color="auto" w:fill="E1DFDD"/>
    </w:rPr>
  </w:style>
  <w:style w:type="paragraph" w:customStyle="1" w:styleId="BasicParagraph">
    <w:name w:val="[Basic Paragraph]"/>
    <w:basedOn w:val="Normal"/>
    <w:uiPriority w:val="99"/>
    <w:rsid w:val="00A56FA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Revision">
    <w:name w:val="Revision"/>
    <w:hidden/>
    <w:uiPriority w:val="99"/>
    <w:semiHidden/>
    <w:rsid w:val="00023C2A"/>
    <w:pPr>
      <w:spacing w:after="0" w:line="240" w:lineRule="auto"/>
    </w:pPr>
    <w:rPr>
      <w:rFonts w:ascii="Tahoma" w:hAnsi="Tahoma"/>
    </w:rPr>
  </w:style>
  <w:style w:type="character" w:styleId="Strong">
    <w:name w:val="Strong"/>
    <w:basedOn w:val="DefaultParagraphFont"/>
    <w:uiPriority w:val="22"/>
    <w:qFormat/>
    <w:rsid w:val="00023C2A"/>
    <w:rPr>
      <w:b/>
      <w:bCs/>
    </w:rPr>
  </w:style>
  <w:style w:type="character" w:customStyle="1" w:styleId="Heading3Char">
    <w:name w:val="Heading 3 Char"/>
    <w:basedOn w:val="DefaultParagraphFont"/>
    <w:link w:val="Heading3"/>
    <w:uiPriority w:val="9"/>
    <w:semiHidden/>
    <w:rsid w:val="00023C2A"/>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E977E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071C70"/>
    <w:pPr>
      <w:tabs>
        <w:tab w:val="right" w:leader="dot" w:pos="10338"/>
      </w:tabs>
      <w:spacing w:after="100"/>
    </w:pPr>
  </w:style>
  <w:style w:type="paragraph" w:styleId="TOC3">
    <w:name w:val="toc 3"/>
    <w:basedOn w:val="Normal"/>
    <w:next w:val="Normal"/>
    <w:autoRedefine/>
    <w:uiPriority w:val="39"/>
    <w:unhideWhenUsed/>
    <w:rsid w:val="00843CE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6073">
      <w:bodyDiv w:val="1"/>
      <w:marLeft w:val="0"/>
      <w:marRight w:val="0"/>
      <w:marTop w:val="0"/>
      <w:marBottom w:val="0"/>
      <w:divBdr>
        <w:top w:val="none" w:sz="0" w:space="0" w:color="auto"/>
        <w:left w:val="none" w:sz="0" w:space="0" w:color="auto"/>
        <w:bottom w:val="none" w:sz="0" w:space="0" w:color="auto"/>
        <w:right w:val="none" w:sz="0" w:space="0" w:color="auto"/>
      </w:divBdr>
    </w:div>
    <w:div w:id="152838284">
      <w:bodyDiv w:val="1"/>
      <w:marLeft w:val="0"/>
      <w:marRight w:val="0"/>
      <w:marTop w:val="0"/>
      <w:marBottom w:val="0"/>
      <w:divBdr>
        <w:top w:val="none" w:sz="0" w:space="0" w:color="auto"/>
        <w:left w:val="none" w:sz="0" w:space="0" w:color="auto"/>
        <w:bottom w:val="none" w:sz="0" w:space="0" w:color="auto"/>
        <w:right w:val="none" w:sz="0" w:space="0" w:color="auto"/>
      </w:divBdr>
    </w:div>
    <w:div w:id="430274330">
      <w:bodyDiv w:val="1"/>
      <w:marLeft w:val="0"/>
      <w:marRight w:val="0"/>
      <w:marTop w:val="0"/>
      <w:marBottom w:val="0"/>
      <w:divBdr>
        <w:top w:val="none" w:sz="0" w:space="0" w:color="auto"/>
        <w:left w:val="none" w:sz="0" w:space="0" w:color="auto"/>
        <w:bottom w:val="none" w:sz="0" w:space="0" w:color="auto"/>
        <w:right w:val="none" w:sz="0" w:space="0" w:color="auto"/>
      </w:divBdr>
    </w:div>
    <w:div w:id="458963557">
      <w:bodyDiv w:val="1"/>
      <w:marLeft w:val="0"/>
      <w:marRight w:val="0"/>
      <w:marTop w:val="0"/>
      <w:marBottom w:val="0"/>
      <w:divBdr>
        <w:top w:val="none" w:sz="0" w:space="0" w:color="auto"/>
        <w:left w:val="none" w:sz="0" w:space="0" w:color="auto"/>
        <w:bottom w:val="none" w:sz="0" w:space="0" w:color="auto"/>
        <w:right w:val="none" w:sz="0" w:space="0" w:color="auto"/>
      </w:divBdr>
    </w:div>
    <w:div w:id="584850204">
      <w:bodyDiv w:val="1"/>
      <w:marLeft w:val="0"/>
      <w:marRight w:val="0"/>
      <w:marTop w:val="0"/>
      <w:marBottom w:val="0"/>
      <w:divBdr>
        <w:top w:val="none" w:sz="0" w:space="0" w:color="auto"/>
        <w:left w:val="none" w:sz="0" w:space="0" w:color="auto"/>
        <w:bottom w:val="none" w:sz="0" w:space="0" w:color="auto"/>
        <w:right w:val="none" w:sz="0" w:space="0" w:color="auto"/>
      </w:divBdr>
    </w:div>
    <w:div w:id="712115194">
      <w:bodyDiv w:val="1"/>
      <w:marLeft w:val="0"/>
      <w:marRight w:val="0"/>
      <w:marTop w:val="0"/>
      <w:marBottom w:val="0"/>
      <w:divBdr>
        <w:top w:val="none" w:sz="0" w:space="0" w:color="auto"/>
        <w:left w:val="none" w:sz="0" w:space="0" w:color="auto"/>
        <w:bottom w:val="none" w:sz="0" w:space="0" w:color="auto"/>
        <w:right w:val="none" w:sz="0" w:space="0" w:color="auto"/>
      </w:divBdr>
    </w:div>
    <w:div w:id="854660084">
      <w:bodyDiv w:val="1"/>
      <w:marLeft w:val="0"/>
      <w:marRight w:val="0"/>
      <w:marTop w:val="0"/>
      <w:marBottom w:val="0"/>
      <w:divBdr>
        <w:top w:val="none" w:sz="0" w:space="0" w:color="auto"/>
        <w:left w:val="none" w:sz="0" w:space="0" w:color="auto"/>
        <w:bottom w:val="none" w:sz="0" w:space="0" w:color="auto"/>
        <w:right w:val="none" w:sz="0" w:space="0" w:color="auto"/>
      </w:divBdr>
    </w:div>
    <w:div w:id="869270057">
      <w:bodyDiv w:val="1"/>
      <w:marLeft w:val="0"/>
      <w:marRight w:val="0"/>
      <w:marTop w:val="0"/>
      <w:marBottom w:val="0"/>
      <w:divBdr>
        <w:top w:val="none" w:sz="0" w:space="0" w:color="auto"/>
        <w:left w:val="none" w:sz="0" w:space="0" w:color="auto"/>
        <w:bottom w:val="none" w:sz="0" w:space="0" w:color="auto"/>
        <w:right w:val="none" w:sz="0" w:space="0" w:color="auto"/>
      </w:divBdr>
    </w:div>
    <w:div w:id="1163352164">
      <w:bodyDiv w:val="1"/>
      <w:marLeft w:val="0"/>
      <w:marRight w:val="0"/>
      <w:marTop w:val="0"/>
      <w:marBottom w:val="0"/>
      <w:divBdr>
        <w:top w:val="none" w:sz="0" w:space="0" w:color="auto"/>
        <w:left w:val="none" w:sz="0" w:space="0" w:color="auto"/>
        <w:bottom w:val="none" w:sz="0" w:space="0" w:color="auto"/>
        <w:right w:val="none" w:sz="0" w:space="0" w:color="auto"/>
      </w:divBdr>
    </w:div>
    <w:div w:id="1220944980">
      <w:bodyDiv w:val="1"/>
      <w:marLeft w:val="0"/>
      <w:marRight w:val="0"/>
      <w:marTop w:val="0"/>
      <w:marBottom w:val="0"/>
      <w:divBdr>
        <w:top w:val="none" w:sz="0" w:space="0" w:color="auto"/>
        <w:left w:val="none" w:sz="0" w:space="0" w:color="auto"/>
        <w:bottom w:val="none" w:sz="0" w:space="0" w:color="auto"/>
        <w:right w:val="none" w:sz="0" w:space="0" w:color="auto"/>
      </w:divBdr>
    </w:div>
    <w:div w:id="1520855871">
      <w:bodyDiv w:val="1"/>
      <w:marLeft w:val="0"/>
      <w:marRight w:val="0"/>
      <w:marTop w:val="0"/>
      <w:marBottom w:val="0"/>
      <w:divBdr>
        <w:top w:val="none" w:sz="0" w:space="0" w:color="auto"/>
        <w:left w:val="none" w:sz="0" w:space="0" w:color="auto"/>
        <w:bottom w:val="none" w:sz="0" w:space="0" w:color="auto"/>
        <w:right w:val="none" w:sz="0" w:space="0" w:color="auto"/>
      </w:divBdr>
    </w:div>
    <w:div w:id="1622759762">
      <w:bodyDiv w:val="1"/>
      <w:marLeft w:val="0"/>
      <w:marRight w:val="0"/>
      <w:marTop w:val="0"/>
      <w:marBottom w:val="0"/>
      <w:divBdr>
        <w:top w:val="none" w:sz="0" w:space="0" w:color="auto"/>
        <w:left w:val="none" w:sz="0" w:space="0" w:color="auto"/>
        <w:bottom w:val="none" w:sz="0" w:space="0" w:color="auto"/>
        <w:right w:val="none" w:sz="0" w:space="0" w:color="auto"/>
      </w:divBdr>
    </w:div>
    <w:div w:id="1667513211">
      <w:bodyDiv w:val="1"/>
      <w:marLeft w:val="0"/>
      <w:marRight w:val="0"/>
      <w:marTop w:val="0"/>
      <w:marBottom w:val="0"/>
      <w:divBdr>
        <w:top w:val="none" w:sz="0" w:space="0" w:color="auto"/>
        <w:left w:val="none" w:sz="0" w:space="0" w:color="auto"/>
        <w:bottom w:val="none" w:sz="0" w:space="0" w:color="auto"/>
        <w:right w:val="none" w:sz="0" w:space="0" w:color="auto"/>
      </w:divBdr>
    </w:div>
    <w:div w:id="1854876027">
      <w:bodyDiv w:val="1"/>
      <w:marLeft w:val="0"/>
      <w:marRight w:val="0"/>
      <w:marTop w:val="0"/>
      <w:marBottom w:val="0"/>
      <w:divBdr>
        <w:top w:val="none" w:sz="0" w:space="0" w:color="auto"/>
        <w:left w:val="none" w:sz="0" w:space="0" w:color="auto"/>
        <w:bottom w:val="none" w:sz="0" w:space="0" w:color="auto"/>
        <w:right w:val="none" w:sz="0" w:space="0" w:color="auto"/>
      </w:divBdr>
    </w:div>
    <w:div w:id="193281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ntralsexualhealth.org/wp-content/uploads/sites/15/2022/11/The-Hackett-Continuum.pdf" TargetMode="External"/><Relationship Id="rId18" Type="http://schemas.openxmlformats.org/officeDocument/2006/relationships/hyperlink" Target="https://learning.nspcc.org.uk/child-health-development/sexual-behaviour" TargetMode="External"/><Relationship Id="rId26" Type="http://schemas.openxmlformats.org/officeDocument/2006/relationships/hyperlink" Target="https://www.stopitnow.org.uk/" TargetMode="External"/><Relationship Id="rId3" Type="http://schemas.openxmlformats.org/officeDocument/2006/relationships/customXml" Target="../customXml/item3.xml"/><Relationship Id="rId21"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7" Type="http://schemas.openxmlformats.org/officeDocument/2006/relationships/settings" Target="settings.xml"/><Relationship Id="rId12" Type="http://schemas.openxmlformats.org/officeDocument/2006/relationships/hyperlink" Target="https://www.brook.org.uk/education/sexual-behaviours-traffic-light-tool/" TargetMode="External"/><Relationship Id="rId17" Type="http://schemas.openxmlformats.org/officeDocument/2006/relationships/hyperlink" Target="https://centralsexualhealth.org/wp-content/uploads/sites/15/2022/11/The-Hackett-Continuum.pdf" TargetMode="External"/><Relationship Id="rId25" Type="http://schemas.openxmlformats.org/officeDocument/2006/relationships/hyperlink" Target="https://www.contextualsafeguarding.org.uk/toolkits/beyond-referral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rook.org.uk/education/sexual-behaviours-traffic-light-tool/" TargetMode="External"/><Relationship Id="rId20" Type="http://schemas.openxmlformats.org/officeDocument/2006/relationships/hyperlink" Target="https://www.contextualsafeguarding.org.uk/media/k45fw2yg/contextual-safeguarding-briefing-an-overview-of-the-operational-strategic-and-conceptual-framework-2017.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nspcc.org.uk/research-resources/harmful-sexual-behaviour-hsb-framework-audit" TargetMode="External"/><Relationship Id="rId24" Type="http://schemas.openxmlformats.org/officeDocument/2006/relationships/hyperlink" Target="https://learning.nspcc.org.uk/research-resources/harmful-sexual-behaviour-hsb-framework-audi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rook.org.uk/education/sexual-behaviours-traffic-light-tool/" TargetMode="External"/><Relationship Id="rId23" Type="http://schemas.openxmlformats.org/officeDocument/2006/relationships/hyperlink" Target="https://learning.nspcc.org.uk/child-abuse-and-neglect/harmful-sexual-behaviou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entralsexualhealth.org/wp-content/uploads/sites/15/2022/11/The-Hackett-Continuum.pd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shorespace.org.uk/" TargetMode="External"/><Relationship Id="rId27" Type="http://schemas.openxmlformats.org/officeDocument/2006/relationships/hyperlink" Target="https://www.nice.org.uk/guidance/ng55"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aa899d-0ec7-45d0-a359-d7070e824c98"/>
    <lcf76f155ced4ddcb4097134ff3c332f xmlns="667a8bee-ceca-4c78-ae9b-d6db4539eb30">
      <Terms xmlns="http://schemas.microsoft.com/office/infopath/2007/PartnerControls"/>
    </lcf76f155ced4ddcb4097134ff3c332f>
    <Show xmlns="37b87c24-944e-46ea-8106-b53363f7200d">
      <UserInfo>
        <DisplayName/>
        <AccountId xsi:nil="true"/>
        <AccountType/>
      </UserInfo>
    </Sho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4fd65983d3397efbd7c0a172103d6c20">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31ab91702d5fa52f355eeed7e5b9aa90"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7A470-EA3F-473B-98F1-2A5762251072}">
  <ds:schemaRefs>
    <ds:schemaRef ds:uri="http://schemas.microsoft.com/office/2006/metadata/properties"/>
    <ds:schemaRef ds:uri="http://schemas.microsoft.com/office/infopath/2007/PartnerControls"/>
    <ds:schemaRef ds:uri="80aa899d-0ec7-45d0-a359-d7070e824c98"/>
    <ds:schemaRef ds:uri="667a8bee-ceca-4c78-ae9b-d6db4539eb30"/>
    <ds:schemaRef ds:uri="37b87c24-944e-46ea-8106-b53363f7200d"/>
  </ds:schemaRefs>
</ds:datastoreItem>
</file>

<file path=customXml/itemProps2.xml><?xml version="1.0" encoding="utf-8"?>
<ds:datastoreItem xmlns:ds="http://schemas.openxmlformats.org/officeDocument/2006/customXml" ds:itemID="{C2DB2C27-BEB4-4D9D-9385-395FA8E56222}">
  <ds:schemaRefs>
    <ds:schemaRef ds:uri="http://schemas.microsoft.com/sharepoint/v3/contenttype/forms"/>
  </ds:schemaRefs>
</ds:datastoreItem>
</file>

<file path=customXml/itemProps3.xml><?xml version="1.0" encoding="utf-8"?>
<ds:datastoreItem xmlns:ds="http://schemas.openxmlformats.org/officeDocument/2006/customXml" ds:itemID="{D9B6EC8C-A545-44AA-88AD-BF84C9BC40CE}">
  <ds:schemaRefs>
    <ds:schemaRef ds:uri="http://schemas.openxmlformats.org/officeDocument/2006/bibliography"/>
  </ds:schemaRefs>
</ds:datastoreItem>
</file>

<file path=customXml/itemProps4.xml><?xml version="1.0" encoding="utf-8"?>
<ds:datastoreItem xmlns:ds="http://schemas.openxmlformats.org/officeDocument/2006/customXml" ds:itemID="{9242A888-6ADA-48D1-A6EF-2D0E8FAA0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3321</Words>
  <Characters>18933</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Delaney</dc:creator>
  <cp:keywords/>
  <dc:description/>
  <cp:lastModifiedBy>Heather Rees-boughton</cp:lastModifiedBy>
  <cp:revision>2</cp:revision>
  <cp:lastPrinted>2025-08-20T14:22:00Z</cp:lastPrinted>
  <dcterms:created xsi:type="dcterms:W3CDTF">2026-09-07T14:06:00Z</dcterms:created>
  <dcterms:modified xsi:type="dcterms:W3CDTF">2026-09-07T14:06:00Z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0x010100978F44D8C8C04B42B75811212714B3B1</vt:lpwstr>
  </property>
  <property fmtid="{D5CDD505-2E9C-101B-9397-08002B2CF9AE}" pid="3" name="MediaServiceImageTags">
    <vt:lpwstr/>
  </property>
  <property fmtid="{D5CDD505-2E9C-101B-9397-08002B2CF9AE}" pid="4" name="docLang">
    <vt:lpwstr>en</vt:lpwstr>
  </property>
</Properties>
</file>