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000000"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5"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 xml:space="preserve">This policy must be read and implemented alongside the </w:t>
      </w:r>
      <w:proofErr w:type="gramStart"/>
      <w:r w:rsidRPr="00FD372D">
        <w:rPr>
          <w:rFonts w:ascii="Work Sans" w:hAnsi="Work Sans" w:cs="Tahoma"/>
          <w:sz w:val="24"/>
          <w:szCs w:val="24"/>
          <w:lang w:val="en-GB"/>
        </w:rPr>
        <w:t>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w:t>
      </w:r>
      <w:proofErr w:type="gramEnd"/>
      <w:r w:rsidR="006139BE" w:rsidRPr="00FD372D">
        <w:rPr>
          <w:rFonts w:ascii="Work Sans" w:hAnsi="Work Sans" w:cs="Tahoma"/>
          <w:sz w:val="24"/>
          <w:szCs w:val="24"/>
          <w:lang w:val="en-GB"/>
        </w:rPr>
        <w:t xml:space="preserve"> and Group’s</w:t>
      </w:r>
      <w:r w:rsidRPr="00FD372D">
        <w:rPr>
          <w:rFonts w:ascii="Work Sans" w:hAnsi="Work Sans" w:cs="Tahoma"/>
          <w:sz w:val="24"/>
          <w:szCs w:val="24"/>
          <w:lang w:val="en-GB"/>
        </w:rPr>
        <w:t xml:space="preserve"> other policies, </w:t>
      </w:r>
      <w:proofErr w:type="gramStart"/>
      <w:r w:rsidRPr="00FD372D">
        <w:rPr>
          <w:rFonts w:ascii="Work Sans" w:hAnsi="Work Sans" w:cs="Tahoma"/>
          <w:sz w:val="24"/>
          <w:szCs w:val="24"/>
          <w:lang w:val="en-GB"/>
        </w:rPr>
        <w:t>in particular the</w:t>
      </w:r>
      <w:proofErr w:type="gramEnd"/>
      <w:r w:rsidRPr="00FD372D">
        <w:rPr>
          <w:rFonts w:ascii="Work Sans" w:hAnsi="Work Sans" w:cs="Tahoma"/>
          <w:sz w:val="24"/>
          <w:szCs w:val="24"/>
          <w:lang w:val="en-GB"/>
        </w:rPr>
        <w:t>:</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the school’s/college’s legal powers for </w:t>
      </w:r>
      <w:proofErr w:type="gramStart"/>
      <w:r w:rsidRPr="00FD372D">
        <w:rPr>
          <w:rFonts w:ascii="Work Sans" w:hAnsi="Work Sans" w:cs="Tahoma"/>
          <w:sz w:val="24"/>
          <w:szCs w:val="24"/>
          <w:lang w:val="en-GB"/>
        </w:rPr>
        <w:t>searching,</w:t>
      </w:r>
      <w:proofErr w:type="gramEnd"/>
      <w:r w:rsidRPr="00FD372D">
        <w:rPr>
          <w:rFonts w:ascii="Work Sans" w:hAnsi="Work Sans" w:cs="Tahoma"/>
          <w:sz w:val="24"/>
          <w:szCs w:val="24"/>
          <w:lang w:val="en-GB"/>
        </w:rPr>
        <w:t xml:space="preserve">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 xml:space="preserve">will be </w:t>
      </w:r>
      <w:proofErr w:type="gramStart"/>
      <w:r w:rsidR="0049454D" w:rsidRPr="00FD372D">
        <w:rPr>
          <w:rFonts w:ascii="Work Sans" w:hAnsi="Work Sans" w:cs="Tahoma"/>
          <w:kern w:val="24"/>
          <w:sz w:val="24"/>
          <w:szCs w:val="24"/>
          <w:lang w:val="en-GB"/>
        </w:rPr>
        <w:t>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espect at all times</w:t>
      </w:r>
      <w:proofErr w:type="gramEnd"/>
      <w:r w:rsidR="00826C10" w:rsidRPr="00FD372D">
        <w:rPr>
          <w:rFonts w:ascii="Work Sans" w:hAnsi="Work Sans" w:cs="Tahoma"/>
          <w:kern w:val="24"/>
          <w:sz w:val="24"/>
          <w:szCs w:val="24"/>
          <w:lang w:val="en-GB"/>
        </w:rPr>
        <w:t xml:space="preserve">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w:t>
      </w:r>
      <w:proofErr w:type="gramStart"/>
      <w:r w:rsidRPr="00FD372D">
        <w:rPr>
          <w:rFonts w:ascii="Work Sans" w:hAnsi="Work Sans" w:cs="Tahoma"/>
          <w:sz w:val="24"/>
          <w:szCs w:val="24"/>
        </w:rPr>
        <w:t>a sufficient number of</w:t>
      </w:r>
      <w:proofErr w:type="gramEnd"/>
      <w:r w:rsidRPr="00FD372D">
        <w:rPr>
          <w:rFonts w:ascii="Work Sans" w:hAnsi="Work Sans" w:cs="Tahoma"/>
          <w:sz w:val="24"/>
          <w:szCs w:val="24"/>
        </w:rPr>
        <w:t xml:space="preserve">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w:t>
      </w:r>
      <w:proofErr w:type="gramStart"/>
      <w:r w:rsidRPr="00FD372D">
        <w:rPr>
          <w:rFonts w:ascii="Work Sans" w:hAnsi="Work Sans" w:cs="Tahoma"/>
          <w:sz w:val="24"/>
          <w:szCs w:val="24"/>
        </w:rPr>
        <w:t>search</w:t>
      </w:r>
      <w:proofErr w:type="gramEnd"/>
      <w:r w:rsidRPr="00FD372D">
        <w:rPr>
          <w:rFonts w:ascii="Work Sans" w:hAnsi="Work Sans" w:cs="Tahoma"/>
          <w:sz w:val="24"/>
          <w:szCs w:val="24"/>
        </w:rPr>
        <w:t xml:space="preserve">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w:t>
      </w:r>
      <w:proofErr w:type="gramStart"/>
      <w:r w:rsidRPr="00FD372D">
        <w:rPr>
          <w:rFonts w:ascii="Work Sans" w:hAnsi="Work Sans" w:cs="Tahoma"/>
          <w:sz w:val="24"/>
          <w:szCs w:val="24"/>
        </w:rPr>
        <w:t>searched</w:t>
      </w:r>
      <w:proofErr w:type="gramEnd"/>
      <w:r w:rsidRPr="00FD372D">
        <w:rPr>
          <w:rFonts w:ascii="Work Sans" w:hAnsi="Work Sans" w:cs="Tahoma"/>
          <w:sz w:val="24"/>
          <w:szCs w:val="24"/>
        </w:rPr>
        <w:t>.</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 xml:space="preserve">is to </w:t>
      </w:r>
      <w:proofErr w:type="gramStart"/>
      <w:r w:rsidR="000E2F04" w:rsidRPr="00FD372D">
        <w:rPr>
          <w:rFonts w:ascii="Work Sans" w:eastAsia="Times New Roman" w:hAnsi="Work Sans" w:cs="Tahoma"/>
          <w:kern w:val="24"/>
          <w:sz w:val="24"/>
          <w:szCs w:val="24"/>
          <w:lang w:val="en-GB"/>
        </w:rPr>
        <w:t>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w:t>
      </w:r>
      <w:proofErr w:type="gramEnd"/>
      <w:r w:rsidR="000E2F04" w:rsidRPr="00FD372D">
        <w:rPr>
          <w:rFonts w:ascii="Work Sans" w:eastAsia="Times New Roman" w:hAnsi="Work Sans" w:cs="Tahoma"/>
          <w:kern w:val="24"/>
          <w:sz w:val="24"/>
          <w:szCs w:val="24"/>
          <w:lang w:val="en-GB"/>
        </w:rPr>
        <w:t xml:space="preserve">.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 xml:space="preserve">’s electronic recording system </w:t>
      </w:r>
      <w:proofErr w:type="gramStart"/>
      <w:r w:rsidRPr="00FD372D">
        <w:rPr>
          <w:rFonts w:ascii="Work Sans" w:hAnsi="Work Sans" w:cs="Tahoma"/>
          <w:sz w:val="24"/>
          <w:szCs w:val="24"/>
          <w:lang w:val="en-GB"/>
        </w:rPr>
        <w:t>whether or not</w:t>
      </w:r>
      <w:proofErr w:type="gramEnd"/>
      <w:r w:rsidRPr="00FD372D">
        <w:rPr>
          <w:rFonts w:ascii="Work Sans" w:hAnsi="Work Sans" w:cs="Tahoma"/>
          <w:sz w:val="24"/>
          <w:szCs w:val="24"/>
          <w:lang w:val="en-GB"/>
        </w:rPr>
        <w:t xml:space="preserve">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Follow-up action taken </w:t>
      </w:r>
      <w:proofErr w:type="gramStart"/>
      <w:r w:rsidRPr="00FD372D">
        <w:rPr>
          <w:rFonts w:ascii="Work Sans" w:hAnsi="Work Sans" w:cs="Tahoma"/>
          <w:sz w:val="24"/>
          <w:szCs w:val="24"/>
          <w:lang w:val="en-GB"/>
        </w:rPr>
        <w:t>as a consequence of</w:t>
      </w:r>
      <w:proofErr w:type="gramEnd"/>
      <w:r w:rsidRPr="00FD372D">
        <w:rPr>
          <w:rFonts w:ascii="Work Sans" w:hAnsi="Work Sans" w:cs="Tahoma"/>
          <w:sz w:val="24"/>
          <w:szCs w:val="24"/>
          <w:lang w:val="en-GB"/>
        </w:rPr>
        <w:t xml:space="preserve">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w:t>
      </w:r>
      <w:proofErr w:type="gramStart"/>
      <w:r w:rsidR="00603072" w:rsidRPr="00FD372D">
        <w:rPr>
          <w:rFonts w:ascii="Work Sans" w:hAnsi="Work Sans" w:cs="Tahoma"/>
          <w:sz w:val="24"/>
          <w:szCs w:val="24"/>
          <w:lang w:val="en-GB"/>
        </w:rPr>
        <w:t>risk-based</w:t>
      </w:r>
      <w:proofErr w:type="gramEnd"/>
      <w:r w:rsidR="00603072" w:rsidRPr="00FD372D">
        <w:rPr>
          <w:rFonts w:ascii="Work Sans" w:hAnsi="Work Sans" w:cs="Tahoma"/>
          <w:sz w:val="24"/>
          <w:szCs w:val="24"/>
          <w:lang w:val="en-GB"/>
        </w:rPr>
        <w:t xml:space="preserve">.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7711852" w14:textId="0C804D2E" w:rsidR="00D17057" w:rsidRPr="00FD372D" w:rsidRDefault="000740C7" w:rsidP="004141CF">
      <w:pPr>
        <w:pStyle w:val="BodyText"/>
        <w:spacing w:before="1"/>
        <w:ind w:left="142"/>
        <w:rPr>
          <w:rFonts w:ascii="Work Sans" w:hAnsi="Work Sans" w:cs="Tahoma"/>
          <w:sz w:val="24"/>
          <w:szCs w:val="24"/>
        </w:rPr>
      </w:pPr>
      <w:r>
        <w:rPr>
          <w:rFonts w:ascii="Work Sans" w:hAnsi="Work Sans" w:cs="Tahoma"/>
          <w:sz w:val="24"/>
          <w:szCs w:val="24"/>
        </w:rPr>
        <w:t>*Mobile phones need to be handed in on arrival to college and locked away – confiscation will only occur due to specific circumstances identified in the mobile phone policy.</w:t>
      </w: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683B7" w14:textId="77777777" w:rsidR="00AE07D6" w:rsidRDefault="00AE07D6" w:rsidP="00510FCA">
      <w:r>
        <w:separator/>
      </w:r>
    </w:p>
  </w:endnote>
  <w:endnote w:type="continuationSeparator" w:id="0">
    <w:p w14:paraId="1A04E73D" w14:textId="77777777" w:rsidR="00AE07D6" w:rsidRDefault="00AE07D6"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C2EC4" w14:textId="77777777" w:rsidR="00AE07D6" w:rsidRDefault="00AE07D6" w:rsidP="00510FCA">
      <w:r>
        <w:separator/>
      </w:r>
    </w:p>
  </w:footnote>
  <w:footnote w:type="continuationSeparator" w:id="0">
    <w:p w14:paraId="155C7322" w14:textId="77777777" w:rsidR="00AE07D6" w:rsidRDefault="00AE07D6"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0C7"/>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07D6"/>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66F6"/>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378"/>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80D1F-139F-4B1C-9435-263B8D32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13</Pages>
  <Words>3312</Words>
  <Characters>18885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Michael Porter</cp:lastModifiedBy>
  <cp:revision>8</cp:revision>
  <dcterms:created xsi:type="dcterms:W3CDTF">2026-08-20T10:13:00Z</dcterms:created>
  <dcterms:modified xsi:type="dcterms:W3CDTF">2026-09-15T06:42:00Z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